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707"/>
        <w:gridCol w:w="953"/>
        <w:gridCol w:w="992"/>
        <w:gridCol w:w="142"/>
        <w:gridCol w:w="1842"/>
        <w:gridCol w:w="1985"/>
        <w:gridCol w:w="1984"/>
        <w:gridCol w:w="1985"/>
        <w:gridCol w:w="2126"/>
        <w:gridCol w:w="694"/>
        <w:gridCol w:w="1518"/>
      </w:tblGrid>
      <w:tr w:rsidR="00567572" w:rsidRPr="009F35FE" w14:paraId="0089CCF9" w14:textId="77777777" w:rsidTr="00A0781E">
        <w:tc>
          <w:tcPr>
            <w:tcW w:w="2122" w:type="dxa"/>
            <w:gridSpan w:val="3"/>
            <w:shd w:val="clear" w:color="auto" w:fill="D9D9D9" w:themeFill="background1" w:themeFillShade="D9"/>
          </w:tcPr>
          <w:p w14:paraId="0AC77A16" w14:textId="74DED8D2" w:rsidR="00DA7DE2" w:rsidRPr="009F35FE" w:rsidRDefault="00A0781E" w:rsidP="007B06C6">
            <w:pPr>
              <w:ind w:firstLineChars="300" w:firstLine="600"/>
              <w:rPr>
                <w:rFonts w:ascii="UD デジタル 教科書体 NK-R" w:eastAsia="UD デジタル 教科書体 NK-R"/>
                <w:sz w:val="13"/>
              </w:rPr>
            </w:pPr>
            <w:r w:rsidRPr="009F35FE">
              <w:rPr>
                <w:rFonts w:ascii="UD デジタル 教科書体 NK-R" w:eastAsia="UD デジタル 教科書体 NK-R" w:hint="eastAsia"/>
                <w:sz w:val="20"/>
              </w:rPr>
              <w:t xml:space="preserve">　</w:t>
            </w:r>
            <w:r w:rsidR="00DD5C66">
              <w:rPr>
                <w:rFonts w:ascii="UD デジタル 教科書体 NK-R" w:eastAsia="UD デジタル 教科書体 NK-R" w:hint="eastAsia"/>
                <w:sz w:val="20"/>
              </w:rPr>
              <w:t>６</w:t>
            </w:r>
            <w:r w:rsidRPr="009F35FE">
              <w:rPr>
                <w:rFonts w:ascii="UD デジタル 教科書体 NK-R" w:eastAsia="UD デジタル 教科書体 NK-R" w:hint="eastAsia"/>
                <w:sz w:val="20"/>
              </w:rPr>
              <w:t>年</w:t>
            </w:r>
          </w:p>
        </w:tc>
        <w:tc>
          <w:tcPr>
            <w:tcW w:w="11750" w:type="dxa"/>
            <w:gridSpan w:val="8"/>
          </w:tcPr>
          <w:p w14:paraId="21A350DF" w14:textId="56A6D771" w:rsidR="00567572" w:rsidRPr="009F35FE" w:rsidRDefault="00B928DD" w:rsidP="00D533A9">
            <w:pPr>
              <w:jc w:val="center"/>
              <w:rPr>
                <w:rFonts w:ascii="UD デジタル 教科書体 NK-R" w:eastAsia="UD デジタル 教科書体 NK-R"/>
              </w:rPr>
            </w:pPr>
            <w:r>
              <w:rPr>
                <w:rFonts w:ascii="UD デジタル 教科書体 NK-R" w:eastAsia="UD デジタル 教科書体 NK-R" w:hint="eastAsia"/>
              </w:rPr>
              <w:t>ボール運動「</w:t>
            </w:r>
            <w:r w:rsidR="00DD5C66">
              <w:rPr>
                <w:rFonts w:ascii="UD デジタル 教科書体 NK-R" w:eastAsia="UD デジタル 教科書体 NK-R" w:hint="eastAsia"/>
              </w:rPr>
              <w:t>ネット型</w:t>
            </w:r>
            <w:r>
              <w:rPr>
                <w:rFonts w:ascii="UD デジタル 教科書体 NK-R" w:eastAsia="UD デジタル 教科書体 NK-R" w:hint="eastAsia"/>
              </w:rPr>
              <w:t>」</w:t>
            </w:r>
            <w:r w:rsidR="00DF2EEA" w:rsidRPr="009F35FE">
              <w:rPr>
                <w:rFonts w:ascii="UD デジタル 教科書体 NK-R" w:eastAsia="UD デジタル 教科書体 NK-R" w:hint="eastAsia"/>
              </w:rPr>
              <w:t xml:space="preserve">　</w:t>
            </w:r>
            <w:r w:rsidR="00DD5C66">
              <w:rPr>
                <w:rFonts w:ascii="UD デジタル 教科書体 NK-R" w:eastAsia="UD デジタル 教科書体 NK-R" w:hint="eastAsia"/>
              </w:rPr>
              <w:t>キャッチ</w:t>
            </w:r>
            <w:r w:rsidR="00EB5780">
              <w:rPr>
                <w:rFonts w:ascii="UD デジタル 教科書体 NK-R" w:eastAsia="UD デジタル 教科書体 NK-R" w:hint="eastAsia"/>
              </w:rPr>
              <w:t>ボール</w:t>
            </w:r>
            <w:r w:rsidR="00567572" w:rsidRPr="009F35FE">
              <w:rPr>
                <w:rFonts w:ascii="UD デジタル 教科書体 NK-R" w:eastAsia="UD デジタル 教科書体 NK-R" w:hint="eastAsia"/>
              </w:rPr>
              <w:t>単元指導計画</w:t>
            </w:r>
            <w:r w:rsidR="00DA7DE2" w:rsidRPr="009F35FE">
              <w:rPr>
                <w:rFonts w:ascii="UD デジタル 教科書体 NK-R" w:eastAsia="UD デジタル 教科書体 NK-R" w:hint="eastAsia"/>
              </w:rPr>
              <w:t>（案）</w:t>
            </w:r>
          </w:p>
        </w:tc>
        <w:tc>
          <w:tcPr>
            <w:tcW w:w="1518" w:type="dxa"/>
            <w:shd w:val="clear" w:color="auto" w:fill="D9D9D9" w:themeFill="background1" w:themeFillShade="D9"/>
          </w:tcPr>
          <w:p w14:paraId="11623B4E" w14:textId="2A148AD6" w:rsidR="00567572" w:rsidRPr="009F35FE" w:rsidRDefault="00B928DD" w:rsidP="00852878">
            <w:pPr>
              <w:jc w:val="center"/>
              <w:rPr>
                <w:rFonts w:ascii="UD デジタル 教科書体 NK-R" w:eastAsia="UD デジタル 教科書体 NK-R"/>
              </w:rPr>
            </w:pPr>
            <w:r>
              <w:rPr>
                <w:rFonts w:ascii="UD デジタル 教科書体 NK-R" w:eastAsia="UD デジタル 教科書体 NK-R" w:hint="eastAsia"/>
              </w:rPr>
              <w:t>体育館</w:t>
            </w:r>
          </w:p>
        </w:tc>
      </w:tr>
      <w:tr w:rsidR="001567F3" w:rsidRPr="009F35FE" w14:paraId="72EB0188" w14:textId="77777777" w:rsidTr="00D72EC9">
        <w:trPr>
          <w:trHeight w:val="187"/>
        </w:trPr>
        <w:tc>
          <w:tcPr>
            <w:tcW w:w="462" w:type="dxa"/>
            <w:vMerge w:val="restart"/>
            <w:textDirection w:val="tbRlV"/>
          </w:tcPr>
          <w:p w14:paraId="41891152" w14:textId="77777777" w:rsidR="001567F3" w:rsidRPr="009F35FE" w:rsidRDefault="001567F3" w:rsidP="00BF6528">
            <w:pPr>
              <w:spacing w:line="240" w:lineRule="exact"/>
              <w:ind w:left="113" w:right="113"/>
              <w:jc w:val="center"/>
              <w:rPr>
                <w:rFonts w:ascii="UD デジタル 教科書体 NK-R" w:eastAsia="UD デジタル 教科書体 NK-R"/>
              </w:rPr>
            </w:pPr>
            <w:r w:rsidRPr="009F35FE">
              <w:rPr>
                <w:rFonts w:ascii="UD デジタル 教科書体 NK-R" w:eastAsia="UD デジタル 教科書体 NK-R" w:hint="eastAsia"/>
              </w:rPr>
              <w:t>単元目標</w:t>
            </w:r>
          </w:p>
        </w:tc>
        <w:tc>
          <w:tcPr>
            <w:tcW w:w="2794" w:type="dxa"/>
            <w:gridSpan w:val="4"/>
            <w:vAlign w:val="center"/>
          </w:tcPr>
          <w:p w14:paraId="426A5EB7" w14:textId="77777777" w:rsidR="001567F3" w:rsidRPr="009F35FE" w:rsidRDefault="001567F3" w:rsidP="00567572">
            <w:pPr>
              <w:jc w:val="center"/>
              <w:rPr>
                <w:rFonts w:ascii="UD デジタル 教科書体 NK-R" w:eastAsia="UD デジタル 教科書体 NK-R"/>
              </w:rPr>
            </w:pPr>
            <w:r w:rsidRPr="009F35FE">
              <w:rPr>
                <w:rFonts w:ascii="UD デジタル 教科書体 NK-R" w:eastAsia="UD デジタル 教科書体 NK-R" w:hint="eastAsia"/>
              </w:rPr>
              <w:t>知識及び技能</w:t>
            </w:r>
          </w:p>
        </w:tc>
        <w:tc>
          <w:tcPr>
            <w:tcW w:w="12134" w:type="dxa"/>
            <w:gridSpan w:val="7"/>
          </w:tcPr>
          <w:p w14:paraId="0611C624" w14:textId="6FC49295" w:rsidR="00AB66FD" w:rsidRPr="009F35FE" w:rsidRDefault="0091206F" w:rsidP="00B744B5">
            <w:pPr>
              <w:spacing w:line="300" w:lineRule="exact"/>
              <w:rPr>
                <w:rFonts w:ascii="UD デジタル 教科書体 NK-R" w:eastAsia="UD デジタル 教科書体 NK-R" w:hint="eastAsia"/>
              </w:rPr>
            </w:pPr>
            <w:r>
              <w:rPr>
                <w:rFonts w:ascii="UD デジタル 教科書体 NK-R" w:eastAsia="UD デジタル 教科書体 NK-R" w:hint="eastAsia"/>
              </w:rPr>
              <w:t>ネット型の行い方を理解するとともに、個人やチームによる攻撃と守備によって、簡易化されたゲームをすることができるようにする。</w:t>
            </w:r>
          </w:p>
        </w:tc>
      </w:tr>
      <w:tr w:rsidR="001567F3" w:rsidRPr="009F35FE" w14:paraId="1CC5D6CC" w14:textId="77777777" w:rsidTr="00485676">
        <w:trPr>
          <w:trHeight w:val="128"/>
        </w:trPr>
        <w:tc>
          <w:tcPr>
            <w:tcW w:w="462" w:type="dxa"/>
            <w:vMerge/>
          </w:tcPr>
          <w:p w14:paraId="3CA6AFEC" w14:textId="77777777" w:rsidR="001567F3" w:rsidRPr="009F35FE" w:rsidRDefault="001567F3" w:rsidP="00BF6528">
            <w:pPr>
              <w:spacing w:line="240" w:lineRule="exact"/>
              <w:jc w:val="center"/>
              <w:rPr>
                <w:rFonts w:ascii="UD デジタル 教科書体 NK-R" w:eastAsia="UD デジタル 教科書体 NK-R"/>
              </w:rPr>
            </w:pPr>
          </w:p>
        </w:tc>
        <w:tc>
          <w:tcPr>
            <w:tcW w:w="2794" w:type="dxa"/>
            <w:gridSpan w:val="4"/>
            <w:vAlign w:val="center"/>
          </w:tcPr>
          <w:p w14:paraId="61B7D1C4" w14:textId="77777777" w:rsidR="001567F3" w:rsidRPr="009F35FE" w:rsidRDefault="001567F3" w:rsidP="00567572">
            <w:pPr>
              <w:jc w:val="center"/>
              <w:rPr>
                <w:rFonts w:ascii="UD デジタル 教科書体 NK-R" w:eastAsia="UD デジタル 教科書体 NK-R"/>
              </w:rPr>
            </w:pPr>
            <w:r w:rsidRPr="009F35FE">
              <w:rPr>
                <w:rFonts w:ascii="UD デジタル 教科書体 NK-R" w:eastAsia="UD デジタル 教科書体 NK-R" w:hint="eastAsia"/>
              </w:rPr>
              <w:t>思考力、判断力、表現力等</w:t>
            </w:r>
          </w:p>
        </w:tc>
        <w:tc>
          <w:tcPr>
            <w:tcW w:w="12134" w:type="dxa"/>
            <w:gridSpan w:val="7"/>
          </w:tcPr>
          <w:p w14:paraId="63F72EA8" w14:textId="21D89F20" w:rsidR="00F906DC" w:rsidRPr="009F35FE" w:rsidRDefault="0091206F" w:rsidP="00B744B5">
            <w:pPr>
              <w:spacing w:line="300" w:lineRule="exact"/>
              <w:rPr>
                <w:rFonts w:ascii="UD デジタル 教科書体 NK-R" w:eastAsia="UD デジタル 教科書体 NK-R" w:hint="eastAsia"/>
              </w:rPr>
            </w:pPr>
            <w:r>
              <w:rPr>
                <w:rFonts w:ascii="UD デジタル 教科書体 NK-R" w:eastAsia="UD デジタル 教科書体 NK-R" w:hint="eastAsia"/>
              </w:rPr>
              <w:t>ネット型のルールを工夫したり、自己やチームの特徴に応じた作戦を選んだりするとともに、自己や仲間の考えたことを他者に伝えることができるようにする。</w:t>
            </w:r>
          </w:p>
        </w:tc>
      </w:tr>
      <w:tr w:rsidR="001567F3" w:rsidRPr="009F35FE" w14:paraId="7E2E6B1F" w14:textId="77777777" w:rsidTr="00D67542">
        <w:trPr>
          <w:trHeight w:val="610"/>
        </w:trPr>
        <w:tc>
          <w:tcPr>
            <w:tcW w:w="462" w:type="dxa"/>
            <w:vMerge/>
          </w:tcPr>
          <w:p w14:paraId="6CCE1BEF" w14:textId="77777777" w:rsidR="001567F3" w:rsidRPr="009F35FE" w:rsidRDefault="001567F3" w:rsidP="000F2FC2">
            <w:pPr>
              <w:spacing w:line="240" w:lineRule="exact"/>
              <w:jc w:val="center"/>
              <w:rPr>
                <w:rFonts w:ascii="UD デジタル 教科書体 NK-R" w:eastAsia="UD デジタル 教科書体 NK-R"/>
              </w:rPr>
            </w:pPr>
          </w:p>
        </w:tc>
        <w:tc>
          <w:tcPr>
            <w:tcW w:w="2794" w:type="dxa"/>
            <w:gridSpan w:val="4"/>
            <w:vAlign w:val="center"/>
          </w:tcPr>
          <w:p w14:paraId="3A129922" w14:textId="77777777" w:rsidR="001567F3" w:rsidRPr="009F35FE" w:rsidRDefault="001567F3" w:rsidP="000F2FC2">
            <w:pPr>
              <w:jc w:val="center"/>
              <w:rPr>
                <w:rFonts w:ascii="UD デジタル 教科書体 NK-R" w:eastAsia="UD デジタル 教科書体 NK-R"/>
              </w:rPr>
            </w:pPr>
            <w:r w:rsidRPr="009F35FE">
              <w:rPr>
                <w:rFonts w:ascii="UD デジタル 教科書体 NK-R" w:eastAsia="UD デジタル 教科書体 NK-R" w:hint="eastAsia"/>
              </w:rPr>
              <w:t>学びに向かう力、人間性等</w:t>
            </w:r>
          </w:p>
        </w:tc>
        <w:tc>
          <w:tcPr>
            <w:tcW w:w="12134" w:type="dxa"/>
            <w:gridSpan w:val="7"/>
          </w:tcPr>
          <w:p w14:paraId="15872F4D" w14:textId="4FAC3B0D" w:rsidR="0091206F" w:rsidRPr="009F35FE" w:rsidRDefault="0091206F" w:rsidP="00485676">
            <w:pPr>
              <w:spacing w:line="300" w:lineRule="exact"/>
              <w:rPr>
                <w:rFonts w:ascii="UD デジタル 教科書体 NK-R" w:eastAsia="UD デジタル 教科書体 NK-R" w:hint="eastAsia"/>
              </w:rPr>
            </w:pPr>
            <w:r>
              <w:rPr>
                <w:rFonts w:ascii="UD デジタル 教科書体 NK-R" w:eastAsia="UD デジタル 教科書体 NK-R" w:hint="eastAsia"/>
              </w:rPr>
              <w:t>ネット型に積極的に取り組み、ルールを守り助け合って運動をしたり、勝敗を受け入れたり、仲間の考えや取り組みを認めたりすることができるようにする。</w:t>
            </w:r>
            <w:r w:rsidR="00B928DD">
              <w:rPr>
                <w:rFonts w:ascii="UD デジタル 教科書体 NK-R" w:eastAsia="UD デジタル 教科書体 NK-R" w:hint="eastAsia"/>
              </w:rPr>
              <w:t xml:space="preserve">　</w:t>
            </w:r>
            <w:r>
              <w:rPr>
                <w:rFonts w:ascii="UD デジタル 教科書体 NK-R" w:eastAsia="UD デジタル 教科書体 NK-R" w:hint="eastAsia"/>
              </w:rPr>
              <w:t>場や用具の安全に気を配ったりすることができるようにする。</w:t>
            </w:r>
          </w:p>
        </w:tc>
      </w:tr>
      <w:tr w:rsidR="005B48A3" w:rsidRPr="009F35FE" w14:paraId="74E97ADE" w14:textId="77777777" w:rsidTr="00906CC9">
        <w:tc>
          <w:tcPr>
            <w:tcW w:w="462" w:type="dxa"/>
          </w:tcPr>
          <w:p w14:paraId="55D06F68" w14:textId="77777777" w:rsidR="005B48A3" w:rsidRPr="009F35FE" w:rsidRDefault="005B48A3" w:rsidP="000F2FC2">
            <w:pPr>
              <w:spacing w:line="240" w:lineRule="exact"/>
              <w:jc w:val="center"/>
              <w:rPr>
                <w:rFonts w:ascii="UD デジタル 教科書体 NK-R" w:eastAsia="UD デジタル 教科書体 NK-R"/>
              </w:rPr>
            </w:pPr>
          </w:p>
        </w:tc>
        <w:tc>
          <w:tcPr>
            <w:tcW w:w="707" w:type="dxa"/>
          </w:tcPr>
          <w:p w14:paraId="384EDF65"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sz w:val="16"/>
              </w:rPr>
              <w:t>時間</w:t>
            </w:r>
          </w:p>
        </w:tc>
        <w:tc>
          <w:tcPr>
            <w:tcW w:w="1945" w:type="dxa"/>
            <w:gridSpan w:val="2"/>
          </w:tcPr>
          <w:p w14:paraId="44DCEDC6"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１</w:t>
            </w:r>
          </w:p>
        </w:tc>
        <w:tc>
          <w:tcPr>
            <w:tcW w:w="1984" w:type="dxa"/>
            <w:gridSpan w:val="2"/>
          </w:tcPr>
          <w:p w14:paraId="6A9A94BA"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２</w:t>
            </w:r>
          </w:p>
        </w:tc>
        <w:tc>
          <w:tcPr>
            <w:tcW w:w="1985" w:type="dxa"/>
          </w:tcPr>
          <w:p w14:paraId="47488E91"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３</w:t>
            </w:r>
          </w:p>
        </w:tc>
        <w:tc>
          <w:tcPr>
            <w:tcW w:w="1984" w:type="dxa"/>
          </w:tcPr>
          <w:p w14:paraId="45923933"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４</w:t>
            </w:r>
          </w:p>
        </w:tc>
        <w:tc>
          <w:tcPr>
            <w:tcW w:w="1985" w:type="dxa"/>
          </w:tcPr>
          <w:p w14:paraId="15A94248"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５</w:t>
            </w:r>
          </w:p>
        </w:tc>
        <w:tc>
          <w:tcPr>
            <w:tcW w:w="2126" w:type="dxa"/>
          </w:tcPr>
          <w:p w14:paraId="19607516"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６</w:t>
            </w:r>
          </w:p>
        </w:tc>
        <w:tc>
          <w:tcPr>
            <w:tcW w:w="2212" w:type="dxa"/>
            <w:gridSpan w:val="2"/>
          </w:tcPr>
          <w:p w14:paraId="416904C9" w14:textId="0656EE3A" w:rsidR="005B48A3" w:rsidRPr="009F35FE" w:rsidRDefault="005B48A3" w:rsidP="005B48A3">
            <w:pPr>
              <w:jc w:val="center"/>
              <w:rPr>
                <w:rFonts w:ascii="UD デジタル 教科書体 NK-R" w:eastAsia="UD デジタル 教科書体 NK-R"/>
              </w:rPr>
            </w:pPr>
            <w:r w:rsidRPr="009F35FE">
              <w:rPr>
                <w:rFonts w:ascii="UD デジタル 教科書体 NK-R" w:eastAsia="UD デジタル 教科書体 NK-R" w:hint="eastAsia"/>
              </w:rPr>
              <w:t>７</w:t>
            </w:r>
          </w:p>
        </w:tc>
      </w:tr>
      <w:tr w:rsidR="000F2FC2" w:rsidRPr="009F35FE" w14:paraId="74780211" w14:textId="77777777" w:rsidTr="008974C2">
        <w:tc>
          <w:tcPr>
            <w:tcW w:w="462" w:type="dxa"/>
            <w:vMerge w:val="restart"/>
            <w:textDirection w:val="tbRlV"/>
          </w:tcPr>
          <w:p w14:paraId="3C1B8D69" w14:textId="77777777" w:rsidR="000F2FC2" w:rsidRPr="009F35FE" w:rsidRDefault="000F2FC2" w:rsidP="000F2FC2">
            <w:pPr>
              <w:spacing w:line="240" w:lineRule="exact"/>
              <w:ind w:left="113" w:right="113"/>
              <w:jc w:val="center"/>
              <w:rPr>
                <w:rFonts w:ascii="UD デジタル 教科書体 NK-R" w:eastAsia="UD デジタル 教科書体 NK-R"/>
              </w:rPr>
            </w:pPr>
            <w:r w:rsidRPr="009F35FE">
              <w:rPr>
                <w:rFonts w:ascii="UD デジタル 教科書体 NK-R" w:eastAsia="UD デジタル 教科書体 NK-R" w:hint="eastAsia"/>
              </w:rPr>
              <w:t>学習の流れ</w:t>
            </w:r>
          </w:p>
        </w:tc>
        <w:tc>
          <w:tcPr>
            <w:tcW w:w="707" w:type="dxa"/>
            <w:vMerge w:val="restart"/>
          </w:tcPr>
          <w:p w14:paraId="080CCB3E"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０</w:t>
            </w:r>
          </w:p>
          <w:p w14:paraId="6DDDB1AF" w14:textId="77777777" w:rsidR="000F2FC2" w:rsidRPr="009F35FE" w:rsidRDefault="000F2FC2" w:rsidP="000F2FC2">
            <w:pPr>
              <w:jc w:val="right"/>
              <w:rPr>
                <w:rFonts w:ascii="UD デジタル 教科書体 NK-R" w:eastAsia="UD デジタル 教科書体 NK-R"/>
              </w:rPr>
            </w:pPr>
          </w:p>
          <w:p w14:paraId="6CF66E33"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５</w:t>
            </w:r>
          </w:p>
          <w:p w14:paraId="44EE7C75" w14:textId="77777777" w:rsidR="000F2FC2" w:rsidRPr="009F35FE" w:rsidRDefault="000F2FC2" w:rsidP="000F2FC2">
            <w:pPr>
              <w:jc w:val="right"/>
              <w:rPr>
                <w:rFonts w:ascii="UD デジタル 教科書体 NK-R" w:eastAsia="UD デジタル 教科書体 NK-R"/>
              </w:rPr>
            </w:pPr>
          </w:p>
          <w:p w14:paraId="0C297DEE" w14:textId="77777777" w:rsidR="000F2FC2" w:rsidRPr="009F35FE" w:rsidRDefault="000F2FC2" w:rsidP="000F2FC2">
            <w:pPr>
              <w:jc w:val="right"/>
              <w:rPr>
                <w:rFonts w:ascii="UD デジタル 教科書体 NK-R" w:eastAsia="UD デジタル 教科書体 NK-R"/>
              </w:rPr>
            </w:pPr>
          </w:p>
          <w:p w14:paraId="2ED0DCBE" w14:textId="77777777" w:rsidR="000F2FC2" w:rsidRPr="009F35FE" w:rsidRDefault="000F2FC2" w:rsidP="000F2FC2">
            <w:pPr>
              <w:jc w:val="right"/>
              <w:rPr>
                <w:rFonts w:ascii="UD デジタル 教科書体 NK-R" w:eastAsia="UD デジタル 教科書体 NK-R"/>
              </w:rPr>
            </w:pPr>
          </w:p>
          <w:p w14:paraId="1DB1313A" w14:textId="77777777" w:rsidR="000F2FC2" w:rsidRPr="009F35FE" w:rsidRDefault="000F2FC2" w:rsidP="000F2FC2">
            <w:pPr>
              <w:jc w:val="right"/>
              <w:rPr>
                <w:rFonts w:ascii="UD デジタル 教科書体 NK-R" w:eastAsia="UD デジタル 教科書体 NK-R"/>
              </w:rPr>
            </w:pPr>
          </w:p>
          <w:p w14:paraId="31BA4D7F" w14:textId="77777777" w:rsidR="000F2FC2" w:rsidRPr="009F35FE" w:rsidRDefault="000F2FC2" w:rsidP="000F2FC2">
            <w:pPr>
              <w:jc w:val="right"/>
              <w:rPr>
                <w:rFonts w:ascii="UD デジタル 教科書体 NK-R" w:eastAsia="UD デジタル 教科書体 NK-R"/>
              </w:rPr>
            </w:pPr>
          </w:p>
          <w:p w14:paraId="533BC94B" w14:textId="77777777" w:rsidR="000F2FC2" w:rsidRPr="009F35FE" w:rsidRDefault="000F2FC2" w:rsidP="000F2FC2">
            <w:pPr>
              <w:jc w:val="right"/>
              <w:rPr>
                <w:rFonts w:ascii="UD デジタル 教科書体 NK-R" w:eastAsia="UD デジタル 教科書体 NK-R"/>
              </w:rPr>
            </w:pPr>
          </w:p>
          <w:p w14:paraId="37A61904"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２０</w:t>
            </w:r>
          </w:p>
          <w:p w14:paraId="7A1A6EF7" w14:textId="77777777" w:rsidR="000F2FC2" w:rsidRPr="009F35FE" w:rsidRDefault="000F2FC2" w:rsidP="000F2FC2">
            <w:pPr>
              <w:jc w:val="right"/>
              <w:rPr>
                <w:rFonts w:ascii="UD デジタル 教科書体 NK-R" w:eastAsia="UD デジタル 教科書体 NK-R"/>
              </w:rPr>
            </w:pPr>
          </w:p>
          <w:p w14:paraId="631FE2A1" w14:textId="77777777" w:rsidR="000F2FC2" w:rsidRPr="009F35FE" w:rsidRDefault="000F2FC2" w:rsidP="000F2FC2">
            <w:pPr>
              <w:jc w:val="right"/>
              <w:rPr>
                <w:rFonts w:ascii="UD デジタル 教科書体 NK-R" w:eastAsia="UD デジタル 教科書体 NK-R"/>
              </w:rPr>
            </w:pPr>
          </w:p>
          <w:p w14:paraId="59461FB7" w14:textId="77777777" w:rsidR="000F2FC2" w:rsidRPr="009F35FE" w:rsidRDefault="000F2FC2" w:rsidP="000F2FC2">
            <w:pPr>
              <w:jc w:val="right"/>
              <w:rPr>
                <w:rFonts w:ascii="UD デジタル 教科書体 NK-R" w:eastAsia="UD デジタル 教科書体 NK-R"/>
              </w:rPr>
            </w:pPr>
          </w:p>
          <w:p w14:paraId="723B9887" w14:textId="77777777" w:rsidR="000F2FC2" w:rsidRPr="009F35FE" w:rsidRDefault="000F2FC2" w:rsidP="000F2FC2">
            <w:pPr>
              <w:jc w:val="right"/>
              <w:rPr>
                <w:rFonts w:ascii="UD デジタル 教科書体 NK-R" w:eastAsia="UD デジタル 教科書体 NK-R"/>
              </w:rPr>
            </w:pPr>
          </w:p>
          <w:p w14:paraId="73576634" w14:textId="77777777" w:rsidR="000F2FC2" w:rsidRPr="009F35FE" w:rsidRDefault="000F2FC2" w:rsidP="000F2FC2">
            <w:pPr>
              <w:jc w:val="right"/>
              <w:rPr>
                <w:rFonts w:ascii="UD デジタル 教科書体 NK-R" w:eastAsia="UD デジタル 教科書体 NK-R"/>
              </w:rPr>
            </w:pPr>
          </w:p>
          <w:p w14:paraId="7AF8E022" w14:textId="77777777" w:rsidR="000F2FC2" w:rsidRPr="009F35FE" w:rsidRDefault="000F2FC2" w:rsidP="000F2FC2">
            <w:pPr>
              <w:jc w:val="right"/>
              <w:rPr>
                <w:rFonts w:ascii="UD デジタル 教科書体 NK-R" w:eastAsia="UD デジタル 教科書体 NK-R"/>
              </w:rPr>
            </w:pPr>
          </w:p>
          <w:p w14:paraId="38BB734F"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４５</w:t>
            </w:r>
          </w:p>
        </w:tc>
        <w:tc>
          <w:tcPr>
            <w:tcW w:w="1945" w:type="dxa"/>
            <w:gridSpan w:val="2"/>
          </w:tcPr>
          <w:p w14:paraId="0A437A64" w14:textId="77777777" w:rsidR="000F2FC2" w:rsidRPr="009F35FE" w:rsidRDefault="000F2FC2" w:rsidP="005B48A3">
            <w:pPr>
              <w:spacing w:line="200" w:lineRule="exact"/>
              <w:rPr>
                <w:rFonts w:ascii="UD デジタル 教科書体 NK-R" w:eastAsia="UD デジタル 教科書体 NK-R"/>
              </w:rPr>
            </w:pPr>
          </w:p>
        </w:tc>
        <w:tc>
          <w:tcPr>
            <w:tcW w:w="12276" w:type="dxa"/>
            <w:gridSpan w:val="8"/>
          </w:tcPr>
          <w:p w14:paraId="74F6D140" w14:textId="77777777" w:rsidR="00B6609F" w:rsidRPr="009F35FE" w:rsidRDefault="000F2FC2" w:rsidP="00C4154F">
            <w:pPr>
              <w:spacing w:line="220" w:lineRule="exact"/>
              <w:jc w:val="center"/>
              <w:rPr>
                <w:rFonts w:ascii="UD デジタル 教科書体 NK-R" w:eastAsia="UD デジタル 教科書体 NK-R"/>
              </w:rPr>
            </w:pPr>
            <w:r w:rsidRPr="009F35FE">
              <w:rPr>
                <w:rFonts w:ascii="UD デジタル 教科書体 NK-R" w:eastAsia="UD デジタル 教科書体 NK-R" w:hint="eastAsia"/>
              </w:rPr>
              <w:t xml:space="preserve">１．整列・あいさつ　</w:t>
            </w:r>
            <w:r w:rsidR="00B761A0" w:rsidRPr="009F35FE">
              <w:rPr>
                <w:rFonts w:ascii="UD デジタル 教科書体 NK-R" w:eastAsia="UD デジタル 教科書体 NK-R" w:hint="eastAsia"/>
              </w:rPr>
              <w:t xml:space="preserve">　</w:t>
            </w:r>
            <w:r w:rsidRPr="009F35FE">
              <w:rPr>
                <w:rFonts w:ascii="UD デジタル 教科書体 NK-R" w:eastAsia="UD デジタル 教科書体 NK-R" w:hint="eastAsia"/>
              </w:rPr>
              <w:t>２．準備運動</w:t>
            </w:r>
          </w:p>
          <w:p w14:paraId="59BAF5E4" w14:textId="1A9DD109" w:rsidR="001C63FD" w:rsidRPr="0073328B" w:rsidRDefault="00D72EC9" w:rsidP="0073328B">
            <w:pPr>
              <w:spacing w:line="200" w:lineRule="exact"/>
              <w:rPr>
                <w:rFonts w:ascii="UD デジタル 教科書体 NK-R" w:eastAsia="UD デジタル 教科書体 NK-R"/>
                <w:sz w:val="18"/>
              </w:rPr>
            </w:pPr>
            <w:r w:rsidRPr="0073328B">
              <w:rPr>
                <w:rFonts w:ascii="UD デジタル 教科書体 NK-R" w:eastAsia="UD デジタル 教科書体 NK-R" w:hint="eastAsia"/>
                <w:sz w:val="18"/>
                <w:szCs w:val="18"/>
              </w:rPr>
              <w:t>基礎感覚運動</w:t>
            </w:r>
            <w:r w:rsidR="00DD5C66" w:rsidRPr="0073328B">
              <w:rPr>
                <w:rFonts w:ascii="UD デジタル 教科書体 NK-R" w:eastAsia="UD デジタル 教科書体 NK-R" w:hint="eastAsia"/>
                <w:sz w:val="18"/>
                <w:szCs w:val="18"/>
              </w:rPr>
              <w:t xml:space="preserve">　・投げあげたボールを様々な姿勢でキャッチ　・ボールタップ練習（両手・手のひら・腕）</w:t>
            </w:r>
            <w:r w:rsidR="0073328B" w:rsidRPr="0073328B">
              <w:rPr>
                <w:rFonts w:ascii="UD デジタル 教科書体 NK-R" w:eastAsia="UD デジタル 教科書体 NK-R" w:hint="eastAsia"/>
                <w:sz w:val="18"/>
                <w:szCs w:val="18"/>
              </w:rPr>
              <w:t>・ボール運びゲームチームで円になり名前を呼びながらパスを回していく。（発展：右に回りながら・動きながら）</w:t>
            </w:r>
            <w:r w:rsidR="0073328B">
              <w:rPr>
                <w:rFonts w:ascii="UD デジタル 教科書体 NK-R" w:eastAsia="UD デジタル 教科書体 NK-R" w:hint="eastAsia"/>
                <w:sz w:val="18"/>
              </w:rPr>
              <w:t xml:space="preserve">　</w:t>
            </w:r>
            <w:r w:rsidR="00DD5C66">
              <w:rPr>
                <w:rFonts w:ascii="UD デジタル 教科書体 NK-R" w:eastAsia="UD デジタル 教科書体 NK-R" w:hint="eastAsia"/>
              </w:rPr>
              <w:t xml:space="preserve">　</w:t>
            </w:r>
            <w:r w:rsidR="009374AF">
              <w:rPr>
                <w:rFonts w:ascii="UD デジタル 教科書体 NK-R" w:eastAsia="UD デジタル 教科書体 NK-R" w:hint="eastAsia"/>
                <w:sz w:val="18"/>
                <w:szCs w:val="18"/>
              </w:rPr>
              <w:t xml:space="preserve">　</w:t>
            </w:r>
            <w:r w:rsidR="001C63FD" w:rsidRPr="009F35FE">
              <w:rPr>
                <w:rFonts w:ascii="UD デジタル 教科書体 NK-R" w:eastAsia="UD デジタル 教科書体 NK-R" w:hint="eastAsia"/>
              </w:rPr>
              <w:t>３．めあての確認</w:t>
            </w:r>
          </w:p>
        </w:tc>
      </w:tr>
      <w:tr w:rsidR="00906CC9" w:rsidRPr="009F35FE" w14:paraId="446F9650" w14:textId="77777777" w:rsidTr="00906CC9">
        <w:tc>
          <w:tcPr>
            <w:tcW w:w="462" w:type="dxa"/>
            <w:vMerge/>
          </w:tcPr>
          <w:p w14:paraId="3AF44900" w14:textId="77777777" w:rsidR="00906CC9" w:rsidRPr="009F35FE" w:rsidRDefault="00906CC9" w:rsidP="00906CC9">
            <w:pPr>
              <w:spacing w:line="240" w:lineRule="exact"/>
              <w:rPr>
                <w:rFonts w:ascii="UD デジタル 教科書体 NK-R" w:eastAsia="UD デジタル 教科書体 NK-R"/>
              </w:rPr>
            </w:pPr>
          </w:p>
        </w:tc>
        <w:tc>
          <w:tcPr>
            <w:tcW w:w="707" w:type="dxa"/>
            <w:vMerge/>
          </w:tcPr>
          <w:p w14:paraId="48A16489" w14:textId="77777777" w:rsidR="00906CC9" w:rsidRPr="009F35FE" w:rsidRDefault="00906CC9" w:rsidP="00906CC9">
            <w:pPr>
              <w:rPr>
                <w:rFonts w:ascii="UD デジタル 教科書体 NK-R" w:eastAsia="UD デジタル 教科書体 NK-R"/>
              </w:rPr>
            </w:pPr>
          </w:p>
        </w:tc>
        <w:tc>
          <w:tcPr>
            <w:tcW w:w="1945" w:type="dxa"/>
            <w:gridSpan w:val="2"/>
            <w:shd w:val="clear" w:color="auto" w:fill="D9D9D9" w:themeFill="background1" w:themeFillShade="D9"/>
          </w:tcPr>
          <w:p w14:paraId="729AA5F2" w14:textId="77777777" w:rsidR="00906CC9" w:rsidRPr="009F35FE" w:rsidRDefault="00906CC9" w:rsidP="00906CC9">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【めあて】</w:t>
            </w:r>
          </w:p>
          <w:p w14:paraId="31DD2E60" w14:textId="2739E0E9" w:rsidR="00906CC9" w:rsidRPr="009F35FE" w:rsidRDefault="00906CC9" w:rsidP="00906CC9">
            <w:pPr>
              <w:spacing w:line="200" w:lineRule="exact"/>
              <w:rPr>
                <w:rFonts w:ascii="UD デジタル 教科書体 NK-R" w:eastAsia="UD デジタル 教科書体 NK-R"/>
                <w:sz w:val="18"/>
              </w:rPr>
            </w:pPr>
            <w:r>
              <w:rPr>
                <w:rFonts w:ascii="UD デジタル 教科書体 NK-R" w:eastAsia="UD デジタル 教科書体 NK-R" w:hint="eastAsia"/>
                <w:sz w:val="16"/>
              </w:rPr>
              <w:t>キャッチボール</w:t>
            </w:r>
            <w:r w:rsidRPr="009F35FE">
              <w:rPr>
                <w:rFonts w:ascii="UD デジタル 教科書体 NK-R" w:eastAsia="UD デジタル 教科書体 NK-R" w:hint="eastAsia"/>
                <w:sz w:val="16"/>
              </w:rPr>
              <w:t>の学習の流れを確認しよう。</w:t>
            </w:r>
          </w:p>
        </w:tc>
        <w:tc>
          <w:tcPr>
            <w:tcW w:w="1984" w:type="dxa"/>
            <w:gridSpan w:val="2"/>
            <w:shd w:val="clear" w:color="auto" w:fill="D9D9D9" w:themeFill="background1" w:themeFillShade="D9"/>
          </w:tcPr>
          <w:p w14:paraId="43E43910" w14:textId="77777777" w:rsidR="00906CC9" w:rsidRPr="009F35FE" w:rsidRDefault="00906CC9" w:rsidP="00906CC9">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3F5E0D24" w14:textId="3B0820F3" w:rsidR="00906CC9" w:rsidRPr="009F35FE" w:rsidRDefault="00906CC9" w:rsidP="00906CC9">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相手のコートに落とす方法を考えてみよう。</w:t>
            </w:r>
          </w:p>
        </w:tc>
        <w:tc>
          <w:tcPr>
            <w:tcW w:w="1985" w:type="dxa"/>
            <w:shd w:val="clear" w:color="auto" w:fill="D9D9D9" w:themeFill="background1" w:themeFillShade="D9"/>
          </w:tcPr>
          <w:p w14:paraId="77D58848" w14:textId="77777777" w:rsidR="00906CC9" w:rsidRDefault="00906CC9" w:rsidP="00906CC9">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07CC5730" w14:textId="169BD743" w:rsidR="00906CC9" w:rsidRPr="00DD5C66" w:rsidRDefault="00906CC9" w:rsidP="00906CC9">
            <w:pPr>
              <w:spacing w:line="200" w:lineRule="exact"/>
              <w:rPr>
                <w:rFonts w:ascii="UD デジタル 教科書体 NK-R" w:eastAsia="UD デジタル 教科書体 NK-R" w:hint="eastAsia"/>
                <w:sz w:val="20"/>
                <w:szCs w:val="20"/>
              </w:rPr>
            </w:pPr>
            <w:r>
              <w:rPr>
                <w:rFonts w:ascii="UD デジタル 教科書体 NK-R" w:eastAsia="UD デジタル 教科書体 NK-R" w:hint="eastAsia"/>
                <w:sz w:val="18"/>
              </w:rPr>
              <w:t>相手のコートに落とす方法を考えてみよう。</w:t>
            </w:r>
          </w:p>
        </w:tc>
        <w:tc>
          <w:tcPr>
            <w:tcW w:w="1984" w:type="dxa"/>
            <w:shd w:val="clear" w:color="auto" w:fill="D9D9D9" w:themeFill="background1" w:themeFillShade="D9"/>
          </w:tcPr>
          <w:p w14:paraId="2AB44771" w14:textId="77777777" w:rsidR="00906CC9" w:rsidRPr="009F35FE" w:rsidRDefault="00906CC9" w:rsidP="00906CC9">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42CF5F69" w14:textId="452538E8" w:rsidR="00906CC9" w:rsidRPr="009F35FE" w:rsidRDefault="00906CC9" w:rsidP="00906CC9">
            <w:pPr>
              <w:spacing w:line="200" w:lineRule="exact"/>
              <w:rPr>
                <w:rFonts w:ascii="UD デジタル 教科書体 NK-R" w:eastAsia="UD デジタル 教科書体 NK-R"/>
                <w:sz w:val="18"/>
              </w:rPr>
            </w:pPr>
            <w:r w:rsidRPr="00DD5C66">
              <w:rPr>
                <w:rFonts w:ascii="UD デジタル 教科書体 NK-R" w:eastAsia="UD デジタル 教科書体 NK-R" w:hint="eastAsia"/>
                <w:sz w:val="18"/>
                <w:szCs w:val="18"/>
              </w:rPr>
              <w:t>味方のコートに落とさせない方法を考えよう。</w:t>
            </w:r>
          </w:p>
        </w:tc>
        <w:tc>
          <w:tcPr>
            <w:tcW w:w="1985" w:type="dxa"/>
            <w:shd w:val="clear" w:color="auto" w:fill="D9D9D9" w:themeFill="background1" w:themeFillShade="D9"/>
          </w:tcPr>
          <w:p w14:paraId="2BD3D521" w14:textId="77777777" w:rsidR="00906CC9" w:rsidRPr="009F35FE" w:rsidRDefault="00906CC9" w:rsidP="00906CC9">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2E7C378F" w14:textId="78A41B37" w:rsidR="00906CC9" w:rsidRPr="009F35FE" w:rsidRDefault="00906CC9" w:rsidP="00906CC9">
            <w:pPr>
              <w:spacing w:line="200" w:lineRule="exact"/>
              <w:rPr>
                <w:rFonts w:ascii="UD デジタル 教科書体 NK-R" w:eastAsia="UD デジタル 教科書体 NK-R"/>
                <w:sz w:val="18"/>
              </w:rPr>
            </w:pPr>
            <w:r w:rsidRPr="00DD5C66">
              <w:rPr>
                <w:rFonts w:ascii="UD デジタル 教科書体 NK-R" w:eastAsia="UD デジタル 教科書体 NK-R" w:hint="eastAsia"/>
                <w:sz w:val="18"/>
                <w:szCs w:val="18"/>
              </w:rPr>
              <w:t>味方のコートに落とさせない方法を考えよう。</w:t>
            </w:r>
          </w:p>
        </w:tc>
        <w:tc>
          <w:tcPr>
            <w:tcW w:w="2126" w:type="dxa"/>
            <w:shd w:val="clear" w:color="auto" w:fill="D9D9D9" w:themeFill="background1" w:themeFillShade="D9"/>
          </w:tcPr>
          <w:p w14:paraId="4A64E9EF" w14:textId="5266028A" w:rsidR="00906CC9" w:rsidRPr="009F35FE" w:rsidRDefault="00906CC9" w:rsidP="00906CC9">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21681011" w14:textId="0BDB498A" w:rsidR="00906CC9" w:rsidRPr="009F35FE" w:rsidRDefault="000654C0" w:rsidP="00906CC9">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キャッチ１回にチャレンジしてみよう。</w:t>
            </w:r>
          </w:p>
        </w:tc>
        <w:tc>
          <w:tcPr>
            <w:tcW w:w="2212" w:type="dxa"/>
            <w:gridSpan w:val="2"/>
            <w:shd w:val="clear" w:color="auto" w:fill="D9D9D9" w:themeFill="background1" w:themeFillShade="D9"/>
          </w:tcPr>
          <w:p w14:paraId="08A15F03" w14:textId="77777777" w:rsidR="00906CC9" w:rsidRDefault="00906CC9" w:rsidP="00906CC9">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3393B410" w14:textId="26549C9F" w:rsidR="00906CC9" w:rsidRPr="00205F62" w:rsidRDefault="00906CC9" w:rsidP="00906CC9">
            <w:pPr>
              <w:spacing w:line="20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キャッチバレーボール</w:t>
            </w:r>
            <w:r w:rsidRPr="009F35FE">
              <w:rPr>
                <w:rFonts w:ascii="UD デジタル 教科書体 NK-R" w:eastAsia="UD デジタル 教科書体 NK-R" w:hint="eastAsia"/>
                <w:sz w:val="20"/>
                <w:szCs w:val="20"/>
              </w:rPr>
              <w:t>大会に取り組もう。</w:t>
            </w:r>
          </w:p>
        </w:tc>
      </w:tr>
      <w:tr w:rsidR="000654C0" w:rsidRPr="009F35FE" w14:paraId="1A885AB8" w14:textId="77777777" w:rsidTr="00906CC9">
        <w:trPr>
          <w:trHeight w:val="1381"/>
        </w:trPr>
        <w:tc>
          <w:tcPr>
            <w:tcW w:w="462" w:type="dxa"/>
            <w:vMerge/>
          </w:tcPr>
          <w:p w14:paraId="07E6665D" w14:textId="77777777" w:rsidR="000654C0" w:rsidRPr="009F35FE" w:rsidRDefault="000654C0" w:rsidP="000654C0">
            <w:pPr>
              <w:spacing w:line="240" w:lineRule="exact"/>
              <w:rPr>
                <w:rFonts w:ascii="UD デジタル 教科書体 NK-R" w:eastAsia="UD デジタル 教科書体 NK-R"/>
              </w:rPr>
            </w:pPr>
          </w:p>
        </w:tc>
        <w:tc>
          <w:tcPr>
            <w:tcW w:w="707" w:type="dxa"/>
            <w:vMerge/>
          </w:tcPr>
          <w:p w14:paraId="2CF1B575" w14:textId="77777777" w:rsidR="000654C0" w:rsidRPr="009F35FE" w:rsidRDefault="000654C0" w:rsidP="000654C0">
            <w:pPr>
              <w:rPr>
                <w:rFonts w:ascii="UD デジタル 教科書体 NK-R" w:eastAsia="UD デジタル 教科書体 NK-R"/>
              </w:rPr>
            </w:pPr>
          </w:p>
        </w:tc>
        <w:tc>
          <w:tcPr>
            <w:tcW w:w="1945" w:type="dxa"/>
            <w:gridSpan w:val="2"/>
            <w:vMerge w:val="restart"/>
          </w:tcPr>
          <w:p w14:paraId="4FCB21C5" w14:textId="77777777" w:rsidR="000654C0" w:rsidRPr="009F35FE" w:rsidRDefault="000654C0" w:rsidP="000654C0">
            <w:pPr>
              <w:spacing w:line="200" w:lineRule="exact"/>
              <w:rPr>
                <w:rFonts w:ascii="UD デジタル 教科書体 NK-R" w:eastAsia="UD デジタル 教科書体 NK-R"/>
                <w:b/>
                <w:sz w:val="14"/>
              </w:rPr>
            </w:pPr>
            <w:r w:rsidRPr="009F35FE">
              <w:rPr>
                <w:rFonts w:ascii="UD デジタル 教科書体 NK-R" w:eastAsia="UD デジタル 教科書体 NK-R" w:hint="eastAsia"/>
                <w:b/>
                <w:sz w:val="18"/>
              </w:rPr>
              <w:t xml:space="preserve">４ </w:t>
            </w:r>
            <w:r w:rsidRPr="009F35FE">
              <w:rPr>
                <w:rFonts w:ascii="UD デジタル 教科書体 NK-R" w:eastAsia="UD デジタル 教科書体 NK-R" w:hint="eastAsia"/>
                <w:b/>
                <w:sz w:val="14"/>
              </w:rPr>
              <w:t>オリエンテーション</w:t>
            </w:r>
          </w:p>
          <w:p w14:paraId="004C9545" w14:textId="3B431889" w:rsidR="000654C0" w:rsidRPr="009F35FE" w:rsidRDefault="000654C0" w:rsidP="000654C0">
            <w:pPr>
              <w:spacing w:line="200" w:lineRule="exact"/>
              <w:rPr>
                <w:rFonts w:ascii="UD デジタル 教科書体 NK-R" w:eastAsia="UD デジタル 教科書体 NK-R" w:hint="eastAsia"/>
                <w:sz w:val="18"/>
              </w:rPr>
            </w:pPr>
            <w:r w:rsidRPr="009F35FE">
              <w:rPr>
                <w:rFonts w:ascii="UD デジタル 教科書体 NK-R" w:eastAsia="UD デジタル 教科書体 NK-R" w:hint="eastAsia"/>
                <w:sz w:val="18"/>
              </w:rPr>
              <w:t>・学習の進め方</w:t>
            </w:r>
          </w:p>
          <w:p w14:paraId="14B379C3" w14:textId="77777777" w:rsidR="000654C0"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・場づくり</w:t>
            </w:r>
            <w:r>
              <w:rPr>
                <w:rFonts w:ascii="UD デジタル 教科書体 NK-R" w:eastAsia="UD デジタル 教科書体 NK-R" w:hint="eastAsia"/>
                <w:sz w:val="18"/>
              </w:rPr>
              <w:t xml:space="preserve">　</w:t>
            </w:r>
          </w:p>
          <w:p w14:paraId="4C32E6CB" w14:textId="2BAFE9C5"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w:t>
            </w:r>
            <w:r>
              <w:rPr>
                <w:rFonts w:ascii="UD デジタル 教科書体 NK-R" w:eastAsia="UD デジタル 教科書体 NK-R" w:hint="eastAsia"/>
                <w:sz w:val="18"/>
              </w:rPr>
              <w:t>基本のルール確認</w:t>
            </w:r>
          </w:p>
          <w:p w14:paraId="4C5BD4F1" w14:textId="0AB30845" w:rsidR="000654C0" w:rsidRPr="009F35FE" w:rsidRDefault="000654C0" w:rsidP="000654C0">
            <w:pPr>
              <w:spacing w:line="200" w:lineRule="exact"/>
              <w:rPr>
                <w:rFonts w:ascii="UD デジタル 教科書体 NK-R" w:eastAsia="UD デジタル 教科書体 NK-R"/>
                <w:sz w:val="16"/>
                <w:szCs w:val="22"/>
              </w:rPr>
            </w:pPr>
            <w:r w:rsidRPr="009F35FE">
              <w:rPr>
                <w:rFonts w:ascii="UD デジタル 教科書体 NK-R" w:eastAsia="UD デジタル 教科書体 NK-R" w:hint="eastAsia"/>
                <w:sz w:val="18"/>
              </w:rPr>
              <w:t>・チーム分け</w:t>
            </w:r>
            <w:r w:rsidRPr="009F35FE">
              <w:rPr>
                <w:rFonts w:ascii="UD デジタル 教科書体 NK-R" w:eastAsia="UD デジタル 教科書体 NK-R" w:hint="eastAsia"/>
                <w:sz w:val="16"/>
                <w:szCs w:val="22"/>
              </w:rPr>
              <w:t>（</w:t>
            </w:r>
            <w:r>
              <w:rPr>
                <w:rFonts w:ascii="UD デジタル 教科書体 NK-R" w:eastAsia="UD デジタル 教科書体 NK-R" w:hint="eastAsia"/>
                <w:sz w:val="16"/>
                <w:szCs w:val="22"/>
              </w:rPr>
              <w:t>４～</w:t>
            </w:r>
            <w:r w:rsidRPr="009F35FE">
              <w:rPr>
                <w:rFonts w:ascii="UD デジタル 教科書体 NK-R" w:eastAsia="UD デジタル 教科書体 NK-R" w:hint="eastAsia"/>
                <w:sz w:val="16"/>
                <w:szCs w:val="22"/>
              </w:rPr>
              <w:t>５名）</w:t>
            </w:r>
          </w:p>
          <w:p w14:paraId="698C67D0" w14:textId="3351F61B" w:rsidR="000654C0" w:rsidRPr="00DD5C66" w:rsidRDefault="000654C0" w:rsidP="000654C0">
            <w:pPr>
              <w:spacing w:line="200" w:lineRule="exact"/>
              <w:rPr>
                <w:rFonts w:ascii="UD デジタル 教科書体 NK-R" w:eastAsia="UD デジタル 教科書体 NK-R"/>
                <w:sz w:val="16"/>
                <w:szCs w:val="22"/>
              </w:rPr>
            </w:pPr>
            <w:r>
              <w:rPr>
                <w:rFonts w:ascii="UD デジタル 教科書体 NK-R" w:eastAsia="UD デジタル 教科書体 NK-R" w:hint="eastAsia"/>
                <w:sz w:val="16"/>
                <w:szCs w:val="22"/>
              </w:rPr>
              <w:t>・</w:t>
            </w:r>
            <w:r w:rsidRPr="009F35FE">
              <w:rPr>
                <w:rFonts w:ascii="UD デジタル 教科書体 NK-R" w:eastAsia="UD デジタル 教科書体 NK-R" w:hint="eastAsia"/>
                <w:sz w:val="16"/>
                <w:szCs w:val="22"/>
              </w:rPr>
              <w:t>ビブス</w:t>
            </w:r>
            <w:r>
              <w:rPr>
                <w:rFonts w:ascii="UD デジタル 教科書体 NK-R" w:eastAsia="UD デジタル 教科書体 NK-R" w:hint="eastAsia"/>
                <w:sz w:val="16"/>
                <w:szCs w:val="22"/>
              </w:rPr>
              <w:t xml:space="preserve">　</w:t>
            </w:r>
            <w:r w:rsidRPr="009F35FE">
              <w:rPr>
                <w:rFonts w:ascii="UD デジタル 教科書体 NK-R" w:eastAsia="UD デジタル 教科書体 NK-R" w:hint="eastAsia"/>
                <w:sz w:val="18"/>
              </w:rPr>
              <w:t>・片付</w:t>
            </w:r>
            <w:r>
              <w:rPr>
                <w:rFonts w:ascii="UD デジタル 教科書体 NK-R" w:eastAsia="UD デジタル 教科書体 NK-R" w:hint="eastAsia"/>
                <w:sz w:val="18"/>
              </w:rPr>
              <w:t>け</w:t>
            </w:r>
          </w:p>
          <w:p w14:paraId="05C909E4" w14:textId="77777777" w:rsidR="000654C0" w:rsidRDefault="000654C0" w:rsidP="000654C0">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〈運動の特性〉</w:t>
            </w:r>
          </w:p>
          <w:p w14:paraId="1DEC34DF" w14:textId="6A5B346F" w:rsidR="000654C0" w:rsidRPr="00DD5C66" w:rsidRDefault="000654C0" w:rsidP="000654C0">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○相手のコートにボールを落としたら勝ち、味方のコードにボールを落とされたら負け</w:t>
            </w:r>
          </w:p>
          <w:p w14:paraId="60B20F1C" w14:textId="47F7833B" w:rsidR="000654C0" w:rsidRPr="009F35FE" w:rsidRDefault="000654C0" w:rsidP="000654C0">
            <w:pPr>
              <w:spacing w:line="200" w:lineRule="exact"/>
              <w:rPr>
                <w:rFonts w:ascii="UD デジタル 教科書体 NK-R" w:eastAsia="UD デジタル 教科書体 NK-R" w:hint="eastAsia"/>
                <w:b/>
                <w:sz w:val="18"/>
              </w:rPr>
            </w:pPr>
            <w:r w:rsidRPr="009F35FE">
              <w:rPr>
                <w:rFonts w:ascii="UD デジタル 教科書体 NK-R" w:eastAsia="UD デジタル 教科書体 NK-R" w:hint="eastAsia"/>
                <w:b/>
                <w:sz w:val="18"/>
              </w:rPr>
              <w:t>５　基礎感覚運動</w:t>
            </w:r>
          </w:p>
          <w:p w14:paraId="38A1AA6E" w14:textId="78EFB104" w:rsidR="000654C0" w:rsidRPr="009F35FE" w:rsidRDefault="000654C0" w:rsidP="000654C0">
            <w:pPr>
              <w:spacing w:line="200" w:lineRule="exact"/>
              <w:rPr>
                <w:rFonts w:ascii="UD デジタル 教科書体 NK-R" w:eastAsia="UD デジタル 教科書体 NK-R"/>
                <w:b/>
                <w:sz w:val="15"/>
              </w:rPr>
            </w:pPr>
            <w:r w:rsidRPr="009F35FE">
              <w:rPr>
                <w:rFonts w:ascii="UD デジタル 教科書体 NK-R" w:eastAsia="UD デジタル 教科書体 NK-R" w:hint="eastAsia"/>
                <w:b/>
                <w:sz w:val="18"/>
              </w:rPr>
              <w:t>６</w:t>
            </w:r>
            <w:r>
              <w:rPr>
                <w:rFonts w:ascii="UD デジタル 教科書体 NK-R" w:eastAsia="UD デジタル 教科書体 NK-R" w:hint="eastAsia"/>
                <w:b/>
                <w:sz w:val="18"/>
              </w:rPr>
              <w:t xml:space="preserve">　キャッチバレーボールをやってみよう</w:t>
            </w:r>
          </w:p>
          <w:p w14:paraId="6B4DC99C" w14:textId="7D724067" w:rsidR="000654C0" w:rsidRDefault="000654C0" w:rsidP="000654C0">
            <w:pPr>
              <w:spacing w:line="200" w:lineRule="exact"/>
              <w:rPr>
                <w:rFonts w:ascii="UD デジタル 教科書体 NK-R" w:eastAsia="UD デジタル 教科書体 NK-R" w:hint="eastAsia"/>
                <w:sz w:val="16"/>
              </w:rPr>
            </w:pPr>
            <w:r w:rsidRPr="009F35FE">
              <w:rPr>
                <w:rFonts w:ascii="UD デジタル 教科書体 NK-R" w:eastAsia="UD デジタル 教科書体 NK-R" w:hint="eastAsia"/>
                <w:sz w:val="16"/>
              </w:rPr>
              <w:t>場を確認しながら、チャレンジしみてよう。</w:t>
            </w:r>
          </w:p>
          <w:p w14:paraId="449160E1" w14:textId="77777777" w:rsidR="000654C0" w:rsidRDefault="000654C0" w:rsidP="000654C0">
            <w:pPr>
              <w:spacing w:line="200" w:lineRule="exact"/>
              <w:rPr>
                <w:rFonts w:ascii="UD デジタル 教科書体 NK-R" w:eastAsia="UD デジタル 教科書体 NK-R"/>
                <w:sz w:val="16"/>
              </w:rPr>
            </w:pPr>
            <w:r>
              <w:rPr>
                <w:rFonts w:ascii="UD デジタル 教科書体 NK-R" w:eastAsia="UD デジタル 教科書体 NK-R" w:hint="eastAsia"/>
                <w:sz w:val="16"/>
              </w:rPr>
              <w:t>７　チーム練習</w:t>
            </w:r>
          </w:p>
          <w:p w14:paraId="43438B64" w14:textId="77777777" w:rsidR="000654C0" w:rsidRDefault="000654C0" w:rsidP="000654C0">
            <w:pPr>
              <w:spacing w:line="200" w:lineRule="exact"/>
              <w:rPr>
                <w:rFonts w:ascii="UD デジタル 教科書体 NK-R" w:eastAsia="UD デジタル 教科書体 NK-R"/>
                <w:sz w:val="16"/>
              </w:rPr>
            </w:pPr>
            <w:r>
              <w:rPr>
                <w:rFonts w:ascii="UD デジタル 教科書体 NK-R" w:eastAsia="UD デジタル 教科書体 NK-R" w:hint="eastAsia"/>
                <w:sz w:val="16"/>
              </w:rPr>
              <w:t xml:space="preserve">　キャッチバレーの楽しさを味わうために、セッターの役割を確認</w:t>
            </w:r>
          </w:p>
          <w:p w14:paraId="095E3E35" w14:textId="77777777" w:rsidR="000654C0" w:rsidRDefault="000654C0" w:rsidP="000654C0">
            <w:pPr>
              <w:spacing w:line="200" w:lineRule="exact"/>
              <w:rPr>
                <w:rFonts w:ascii="UD デジタル 教科書体 NK-R" w:eastAsia="UD デジタル 教科書体 NK-R"/>
                <w:sz w:val="16"/>
              </w:rPr>
            </w:pPr>
            <w:r>
              <w:rPr>
                <w:rFonts w:ascii="UD デジタル 教科書体 NK-R" w:eastAsia="UD デジタル 教科書体 NK-R" w:hint="eastAsia"/>
                <w:sz w:val="16"/>
              </w:rPr>
              <w:t>８　ゲームをやってみよう</w:t>
            </w:r>
          </w:p>
          <w:p w14:paraId="7DB0495A" w14:textId="22A7BA62" w:rsidR="000654C0" w:rsidRPr="00A77ACC" w:rsidRDefault="000654C0" w:rsidP="000654C0">
            <w:pPr>
              <w:spacing w:line="200" w:lineRule="exact"/>
              <w:rPr>
                <w:rFonts w:ascii="UD デジタル 教科書体 NK-R" w:eastAsia="UD デジタル 教科書体 NK-R" w:hint="eastAsia"/>
                <w:sz w:val="16"/>
              </w:rPr>
            </w:pPr>
            <w:r>
              <w:rPr>
                <w:rFonts w:ascii="UD デジタル 教科書体 NK-R" w:eastAsia="UD デジタル 教科書体 NK-R" w:hint="eastAsia"/>
                <w:sz w:val="16"/>
              </w:rPr>
              <w:t>９　今日のゲームの楽しさを確認する</w:t>
            </w:r>
          </w:p>
        </w:tc>
        <w:tc>
          <w:tcPr>
            <w:tcW w:w="1984" w:type="dxa"/>
            <w:gridSpan w:val="2"/>
          </w:tcPr>
          <w:p w14:paraId="03C28A44" w14:textId="6F6B36E7"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r>
              <w:rPr>
                <w:rFonts w:ascii="UD デジタル 教科書体 NK-R" w:eastAsia="UD デジタル 教科書体 NK-R" w:hint="eastAsia"/>
                <w:sz w:val="18"/>
              </w:rPr>
              <w:t xml:space="preserve">　ゲーム①</w:t>
            </w:r>
          </w:p>
          <w:p w14:paraId="7AC4A6FD" w14:textId="45B93549" w:rsidR="000654C0"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w:t>
            </w:r>
            <w:r>
              <w:rPr>
                <w:rFonts w:ascii="UD デジタル 教科書体 NK-R" w:eastAsia="UD デジタル 教科書体 NK-R" w:hint="eastAsia"/>
                <w:sz w:val="18"/>
              </w:rPr>
              <w:t>相手のコートにどうやったらボールを落とせるか考えてみよう。</w:t>
            </w:r>
          </w:p>
          <w:p w14:paraId="2746B482" w14:textId="5D4567E8" w:rsidR="000654C0" w:rsidRPr="009F35FE" w:rsidRDefault="000654C0" w:rsidP="000654C0">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 xml:space="preserve">　</w:t>
            </w:r>
          </w:p>
        </w:tc>
        <w:tc>
          <w:tcPr>
            <w:tcW w:w="1985" w:type="dxa"/>
          </w:tcPr>
          <w:p w14:paraId="5EE326A7" w14:textId="77777777"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21096EE0" w14:textId="77777777" w:rsidR="000654C0"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w:t>
            </w:r>
            <w:r>
              <w:rPr>
                <w:rFonts w:ascii="UD デジタル 教科書体 NK-R" w:eastAsia="UD デジタル 教科書体 NK-R" w:hint="eastAsia"/>
                <w:sz w:val="18"/>
              </w:rPr>
              <w:t>相手コートにボールを落とすためには、チーム内でどのような役割分担をするといいのか考えよう。</w:t>
            </w:r>
          </w:p>
          <w:p w14:paraId="20C63908" w14:textId="609D4A37" w:rsidR="000654C0" w:rsidRPr="009F35FE" w:rsidRDefault="000654C0" w:rsidP="000654C0">
            <w:pPr>
              <w:spacing w:line="200" w:lineRule="exact"/>
              <w:rPr>
                <w:rFonts w:ascii="UD デジタル 教科書体 NK-R" w:eastAsia="UD デジタル 教科書体 NK-R" w:hint="eastAsia"/>
                <w:bCs/>
                <w:sz w:val="18"/>
              </w:rPr>
            </w:pPr>
            <w:r>
              <w:rPr>
                <w:rFonts w:ascii="UD デジタル 教科書体 NK-R" w:eastAsia="UD デジタル 教科書体 NK-R" w:hint="eastAsia"/>
                <w:bCs/>
                <w:sz w:val="18"/>
              </w:rPr>
              <w:t>※ブロックされるようにな</w:t>
            </w:r>
            <w:r w:rsidR="00647FBD">
              <w:rPr>
                <w:rFonts w:ascii="UD デジタル 教科書体 NK-R" w:eastAsia="UD デジタル 教科書体 NK-R" w:hint="eastAsia"/>
                <w:bCs/>
                <w:sz w:val="18"/>
              </w:rPr>
              <w:t>⇒攻撃の困り感</w:t>
            </w:r>
          </w:p>
        </w:tc>
        <w:tc>
          <w:tcPr>
            <w:tcW w:w="1984" w:type="dxa"/>
          </w:tcPr>
          <w:p w14:paraId="48F1C8AA" w14:textId="77777777"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4C96DE3A" w14:textId="77777777" w:rsidR="000654C0" w:rsidRDefault="000654C0" w:rsidP="000654C0">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 xml:space="preserve">　味方のコートに落とさせないためにどうしたらいいかを考えよう。</w:t>
            </w:r>
          </w:p>
          <w:p w14:paraId="147997D8" w14:textId="77777777" w:rsidR="000654C0" w:rsidRDefault="000654C0" w:rsidP="000654C0">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 xml:space="preserve">　・守りの立ち方、位置</w:t>
            </w:r>
          </w:p>
          <w:p w14:paraId="1F4C2B62" w14:textId="0AE9ECD1" w:rsidR="000654C0" w:rsidRPr="00696637" w:rsidRDefault="000654C0" w:rsidP="000654C0">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 xml:space="preserve">　・ブロック</w:t>
            </w:r>
          </w:p>
        </w:tc>
        <w:tc>
          <w:tcPr>
            <w:tcW w:w="1985" w:type="dxa"/>
          </w:tcPr>
          <w:p w14:paraId="5762B31E" w14:textId="77777777"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007E6091" w14:textId="77777777" w:rsidR="000654C0" w:rsidRDefault="000654C0" w:rsidP="000654C0">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 xml:space="preserve">　味方のコートに落とさせないためにどうしたらいいかを考えよう。</w:t>
            </w:r>
          </w:p>
          <w:p w14:paraId="2BBC3843" w14:textId="034E984D" w:rsidR="000654C0" w:rsidRPr="009F35FE" w:rsidRDefault="000654C0" w:rsidP="000654C0">
            <w:pPr>
              <w:spacing w:line="200" w:lineRule="exact"/>
              <w:rPr>
                <w:rFonts w:ascii="UD デジタル 教科書体 NK-R" w:eastAsia="UD デジタル 教科書体 NK-R" w:hint="eastAsia"/>
                <w:sz w:val="18"/>
              </w:rPr>
            </w:pPr>
          </w:p>
        </w:tc>
        <w:tc>
          <w:tcPr>
            <w:tcW w:w="2126" w:type="dxa"/>
          </w:tcPr>
          <w:p w14:paraId="378E7144" w14:textId="77777777"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151AC797" w14:textId="1B3FDF88" w:rsidR="000654C0" w:rsidRDefault="000654C0" w:rsidP="000654C0">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※ルールの変更</w:t>
            </w:r>
          </w:p>
          <w:p w14:paraId="7C6F2810" w14:textId="0EDAC7A3" w:rsidR="000654C0" w:rsidRDefault="000654C0" w:rsidP="000654C0">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キャッチを１回に変更する</w:t>
            </w:r>
          </w:p>
          <w:p w14:paraId="634BC9D1" w14:textId="77777777" w:rsidR="000654C0" w:rsidRDefault="000654C0" w:rsidP="000654C0">
            <w:pPr>
              <w:spacing w:line="200" w:lineRule="exact"/>
              <w:rPr>
                <w:rFonts w:ascii="UD デジタル 教科書体 NK-R" w:eastAsia="UD デジタル 教科書体 NK-R"/>
                <w:sz w:val="18"/>
              </w:rPr>
            </w:pPr>
          </w:p>
          <w:p w14:paraId="6E9C07E1" w14:textId="1EDEC582" w:rsidR="000654C0" w:rsidRPr="009F35FE" w:rsidRDefault="000654C0" w:rsidP="000654C0">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攻め方・守り方</w:t>
            </w:r>
            <w:r w:rsidRPr="009F35FE">
              <w:rPr>
                <w:rFonts w:ascii="UD デジタル 教科書体 NK-R" w:eastAsia="UD デジタル 教科書体 NK-R" w:hint="eastAsia"/>
                <w:sz w:val="18"/>
              </w:rPr>
              <w:t>を話し合い、チャレンジさせる。</w:t>
            </w:r>
          </w:p>
          <w:p w14:paraId="2989B8C3" w14:textId="72E73C32" w:rsidR="000654C0" w:rsidRPr="009F35FE" w:rsidRDefault="000654C0" w:rsidP="000654C0">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人数を増やして戦う。（例：５対５）</w:t>
            </w:r>
          </w:p>
        </w:tc>
        <w:tc>
          <w:tcPr>
            <w:tcW w:w="2212" w:type="dxa"/>
            <w:gridSpan w:val="2"/>
          </w:tcPr>
          <w:p w14:paraId="6F9EF0F9" w14:textId="77777777"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3F8F7AE4" w14:textId="048135E5" w:rsidR="000654C0" w:rsidRPr="009F35FE" w:rsidRDefault="000654C0" w:rsidP="000654C0">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攻め方・守り方</w:t>
            </w:r>
            <w:r w:rsidRPr="009F35FE">
              <w:rPr>
                <w:rFonts w:ascii="UD デジタル 教科書体 NK-R" w:eastAsia="UD デジタル 教科書体 NK-R" w:hint="eastAsia"/>
                <w:sz w:val="18"/>
              </w:rPr>
              <w:t>を話し合い、チャレンジさせる。</w:t>
            </w:r>
          </w:p>
          <w:p w14:paraId="0CA46A22" w14:textId="4F42E3D6" w:rsidR="000654C0" w:rsidRPr="009F35FE" w:rsidRDefault="000654C0" w:rsidP="000654C0">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人数を増やして戦う。（例：５対５）</w:t>
            </w:r>
          </w:p>
        </w:tc>
      </w:tr>
      <w:tr w:rsidR="000654C0" w:rsidRPr="009F35FE" w14:paraId="39A6FF96" w14:textId="1603538E" w:rsidTr="00F93FC7">
        <w:trPr>
          <w:trHeight w:val="223"/>
        </w:trPr>
        <w:tc>
          <w:tcPr>
            <w:tcW w:w="462" w:type="dxa"/>
            <w:vMerge/>
          </w:tcPr>
          <w:p w14:paraId="587522EF" w14:textId="77777777" w:rsidR="000654C0" w:rsidRPr="009F35FE" w:rsidRDefault="000654C0" w:rsidP="000654C0">
            <w:pPr>
              <w:spacing w:line="240" w:lineRule="exact"/>
              <w:rPr>
                <w:rFonts w:ascii="UD デジタル 教科書体 NK-R" w:eastAsia="UD デジタル 教科書体 NK-R"/>
              </w:rPr>
            </w:pPr>
          </w:p>
        </w:tc>
        <w:tc>
          <w:tcPr>
            <w:tcW w:w="707" w:type="dxa"/>
            <w:vMerge/>
          </w:tcPr>
          <w:p w14:paraId="20CA1E11" w14:textId="77777777" w:rsidR="000654C0" w:rsidRPr="009F35FE" w:rsidRDefault="000654C0" w:rsidP="000654C0">
            <w:pPr>
              <w:rPr>
                <w:rFonts w:ascii="UD デジタル 教科書体 NK-R" w:eastAsia="UD デジタル 教科書体 NK-R"/>
              </w:rPr>
            </w:pPr>
          </w:p>
        </w:tc>
        <w:tc>
          <w:tcPr>
            <w:tcW w:w="1945" w:type="dxa"/>
            <w:gridSpan w:val="2"/>
            <w:vMerge/>
          </w:tcPr>
          <w:p w14:paraId="04F03398" w14:textId="77777777" w:rsidR="000654C0" w:rsidRPr="009F35FE" w:rsidRDefault="000654C0" w:rsidP="000654C0">
            <w:pPr>
              <w:spacing w:line="200" w:lineRule="exact"/>
              <w:rPr>
                <w:rFonts w:ascii="UD デジタル 教科書体 NK-R" w:eastAsia="UD デジタル 教科書体 NK-R"/>
                <w:b/>
                <w:sz w:val="18"/>
              </w:rPr>
            </w:pPr>
          </w:p>
        </w:tc>
        <w:tc>
          <w:tcPr>
            <w:tcW w:w="12276" w:type="dxa"/>
            <w:gridSpan w:val="8"/>
            <w:shd w:val="clear" w:color="auto" w:fill="D9D9D9" w:themeFill="background1" w:themeFillShade="D9"/>
          </w:tcPr>
          <w:p w14:paraId="18A91986" w14:textId="0333C2D1" w:rsidR="000654C0" w:rsidRPr="009F35FE" w:rsidRDefault="000654C0" w:rsidP="000654C0">
            <w:pPr>
              <w:spacing w:line="200" w:lineRule="exact"/>
              <w:jc w:val="center"/>
              <w:rPr>
                <w:rFonts w:ascii="UD デジタル 教科書体 NK-R" w:eastAsia="UD デジタル 教科書体 NK-R"/>
              </w:rPr>
            </w:pPr>
            <w:r>
              <w:rPr>
                <w:rFonts w:ascii="UD デジタル 教科書体 NK-R" w:eastAsia="UD デジタル 教科書体 NK-R" w:hint="eastAsia"/>
              </w:rPr>
              <w:t>５．きらりタイム…</w:t>
            </w:r>
            <w:r w:rsidRPr="007D1B80">
              <w:rPr>
                <w:rFonts w:ascii="UD デジタル 教科書体 NK-R" w:eastAsia="UD デジタル 教科書体 NK-R" w:hint="eastAsia"/>
                <w:sz w:val="20"/>
              </w:rPr>
              <w:t>友だちやチームの動き等から、うまくできるコツや友だちの良い点等を全体で確認する。</w:t>
            </w:r>
          </w:p>
        </w:tc>
      </w:tr>
      <w:tr w:rsidR="000654C0" w:rsidRPr="009F35FE" w14:paraId="03632265" w14:textId="77777777" w:rsidTr="00B928DD">
        <w:trPr>
          <w:trHeight w:val="3065"/>
        </w:trPr>
        <w:tc>
          <w:tcPr>
            <w:tcW w:w="462" w:type="dxa"/>
            <w:vMerge/>
          </w:tcPr>
          <w:p w14:paraId="1F34AA25" w14:textId="77777777" w:rsidR="000654C0" w:rsidRPr="009F35FE" w:rsidRDefault="000654C0" w:rsidP="000654C0">
            <w:pPr>
              <w:spacing w:line="240" w:lineRule="exact"/>
              <w:rPr>
                <w:rFonts w:ascii="UD デジタル 教科書体 NK-R" w:eastAsia="UD デジタル 教科書体 NK-R"/>
              </w:rPr>
            </w:pPr>
          </w:p>
        </w:tc>
        <w:tc>
          <w:tcPr>
            <w:tcW w:w="707" w:type="dxa"/>
            <w:vMerge/>
          </w:tcPr>
          <w:p w14:paraId="426FFF7E" w14:textId="77777777" w:rsidR="000654C0" w:rsidRPr="009F35FE" w:rsidRDefault="000654C0" w:rsidP="000654C0">
            <w:pPr>
              <w:rPr>
                <w:rFonts w:ascii="UD デジタル 教科書体 NK-R" w:eastAsia="UD デジタル 教科書体 NK-R"/>
              </w:rPr>
            </w:pPr>
          </w:p>
        </w:tc>
        <w:tc>
          <w:tcPr>
            <w:tcW w:w="1945" w:type="dxa"/>
            <w:gridSpan w:val="2"/>
            <w:vMerge/>
          </w:tcPr>
          <w:p w14:paraId="5DA96B80" w14:textId="77777777" w:rsidR="000654C0" w:rsidRPr="009F35FE" w:rsidRDefault="000654C0" w:rsidP="000654C0">
            <w:pPr>
              <w:spacing w:line="200" w:lineRule="exact"/>
              <w:rPr>
                <w:rFonts w:ascii="UD デジタル 教科書体 NK-R" w:eastAsia="UD デジタル 教科書体 NK-R"/>
                <w:b/>
                <w:sz w:val="18"/>
              </w:rPr>
            </w:pPr>
          </w:p>
        </w:tc>
        <w:tc>
          <w:tcPr>
            <w:tcW w:w="1984" w:type="dxa"/>
            <w:gridSpan w:val="2"/>
          </w:tcPr>
          <w:p w14:paraId="5F56C79F" w14:textId="77777777" w:rsidR="000654C0"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6DD1BF4E" w14:textId="4FAF8984" w:rsidR="000654C0" w:rsidRDefault="000654C0" w:rsidP="000654C0">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チーム練習（話し合い）</w:t>
            </w:r>
          </w:p>
          <w:p w14:paraId="75736A52" w14:textId="77777777" w:rsidR="000654C0" w:rsidRDefault="000654C0" w:rsidP="000654C0">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※２番目（セッター）が「落としやすいボール」をあげることがとても大事⇒２番目（セッター）がネットに背を向けて構えることを共有したい。</w:t>
            </w:r>
          </w:p>
          <w:p w14:paraId="361BAC67" w14:textId="77777777" w:rsidR="000654C0" w:rsidRDefault="000654C0" w:rsidP="000654C0">
            <w:pPr>
              <w:spacing w:line="200" w:lineRule="exact"/>
              <w:rPr>
                <w:rFonts w:ascii="UD デジタル 教科書体 NK-R" w:eastAsia="UD デジタル 教科書体 NK-R"/>
                <w:sz w:val="18"/>
              </w:rPr>
            </w:pPr>
          </w:p>
          <w:p w14:paraId="10B3ABCC" w14:textId="77777777" w:rsidR="000654C0" w:rsidRDefault="000654C0" w:rsidP="000654C0">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７．ゲーム②</w:t>
            </w:r>
          </w:p>
          <w:p w14:paraId="478DE876" w14:textId="0403F7D7" w:rsidR="000654C0" w:rsidRPr="009F35FE" w:rsidRDefault="000654C0" w:rsidP="000654C0">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 xml:space="preserve">　ゲームの中でセッターの動きを確認する。</w:t>
            </w:r>
          </w:p>
        </w:tc>
        <w:tc>
          <w:tcPr>
            <w:tcW w:w="1985" w:type="dxa"/>
          </w:tcPr>
          <w:p w14:paraId="1FA90BA9" w14:textId="77777777"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2939D2CB" w14:textId="5F489F0B" w:rsidR="000654C0" w:rsidRDefault="000654C0" w:rsidP="000654C0">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チーム練習（話し合い）</w:t>
            </w:r>
          </w:p>
          <w:p w14:paraId="62C3B6D6" w14:textId="77777777" w:rsidR="000654C0" w:rsidRDefault="000654C0" w:rsidP="000654C0">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ブロックをかわすためにどうしたらいいだろう？</w:t>
            </w:r>
          </w:p>
          <w:p w14:paraId="72F941A8" w14:textId="77777777" w:rsidR="000654C0" w:rsidRDefault="000654C0" w:rsidP="000654C0">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※攻撃の選択肢</w:t>
            </w:r>
          </w:p>
          <w:p w14:paraId="305C489D" w14:textId="77777777" w:rsidR="000654C0" w:rsidRDefault="000654C0" w:rsidP="000654C0">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バックアタック、クロス攻撃、オープン攻撃、移動攻撃など</w:t>
            </w:r>
          </w:p>
          <w:p w14:paraId="2B7916A2" w14:textId="77777777" w:rsidR="000654C0" w:rsidRDefault="000654C0" w:rsidP="000654C0">
            <w:pPr>
              <w:spacing w:line="200" w:lineRule="exact"/>
              <w:rPr>
                <w:rFonts w:ascii="UD デジタル 教科書体 NK-R" w:eastAsia="UD デジタル 教科書体 NK-R"/>
                <w:bCs/>
                <w:sz w:val="18"/>
              </w:rPr>
            </w:pPr>
          </w:p>
          <w:p w14:paraId="6A41431E" w14:textId="77777777" w:rsidR="000654C0" w:rsidRDefault="000654C0" w:rsidP="000654C0">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７．ゲーム②</w:t>
            </w:r>
          </w:p>
          <w:p w14:paraId="2A1BE457" w14:textId="65AFE2DE" w:rsidR="000654C0" w:rsidRPr="00E60088" w:rsidRDefault="000654C0" w:rsidP="000654C0">
            <w:pPr>
              <w:spacing w:line="200" w:lineRule="exact"/>
              <w:rPr>
                <w:rFonts w:ascii="UD デジタル 教科書体 NK-R" w:eastAsia="UD デジタル 教科書体 NK-R" w:hint="eastAsia"/>
                <w:bCs/>
                <w:sz w:val="18"/>
              </w:rPr>
            </w:pPr>
            <w:r>
              <w:rPr>
                <w:rFonts w:ascii="UD デジタル 教科書体 NK-R" w:eastAsia="UD デジタル 教科書体 NK-R" w:hint="eastAsia"/>
                <w:bCs/>
                <w:sz w:val="18"/>
              </w:rPr>
              <w:t xml:space="preserve">　チームの特徴を生かした戦術が見られるようになる</w:t>
            </w:r>
          </w:p>
        </w:tc>
        <w:tc>
          <w:tcPr>
            <w:tcW w:w="1984" w:type="dxa"/>
          </w:tcPr>
          <w:p w14:paraId="740934FD" w14:textId="77777777"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31C0637E" w14:textId="01FC4C8F" w:rsidR="000654C0" w:rsidRDefault="000654C0" w:rsidP="000654C0">
            <w:pPr>
              <w:spacing w:line="200" w:lineRule="exact"/>
              <w:ind w:hanging="30"/>
              <w:rPr>
                <w:rFonts w:ascii="UD デジタル 教科書体 NK-R" w:eastAsia="UD デジタル 教科書体 NK-R"/>
                <w:sz w:val="18"/>
              </w:rPr>
            </w:pPr>
            <w:r>
              <w:rPr>
                <w:rFonts w:ascii="UD デジタル 教科書体 NK-R" w:eastAsia="UD デジタル 教科書体 NK-R" w:hint="eastAsia"/>
                <w:sz w:val="18"/>
              </w:rPr>
              <w:t>チーム練習（話し合い）</w:t>
            </w:r>
          </w:p>
          <w:p w14:paraId="509DA4E1" w14:textId="77777777" w:rsidR="000654C0" w:rsidRDefault="000654C0" w:rsidP="000654C0">
            <w:pPr>
              <w:spacing w:line="200" w:lineRule="exact"/>
              <w:ind w:hanging="30"/>
              <w:rPr>
                <w:rFonts w:ascii="UD デジタル 教科書体 NK-R" w:eastAsia="UD デジタル 教科書体 NK-R"/>
                <w:sz w:val="18"/>
              </w:rPr>
            </w:pPr>
            <w:r>
              <w:rPr>
                <w:rFonts w:ascii="UD デジタル 教科書体 NK-R" w:eastAsia="UD デジタル 教科書体 NK-R" w:hint="eastAsia"/>
                <w:sz w:val="18"/>
              </w:rPr>
              <w:t xml:space="preserve">　ボールを落とさせないためには相手の攻撃に合わせて、守り方も工夫していく必要性を感じることができるようにしたい。</w:t>
            </w:r>
          </w:p>
          <w:p w14:paraId="7213A667" w14:textId="77777777" w:rsidR="000654C0" w:rsidRDefault="000654C0" w:rsidP="000654C0">
            <w:pPr>
              <w:spacing w:line="200" w:lineRule="exact"/>
              <w:ind w:hanging="30"/>
              <w:rPr>
                <w:rFonts w:ascii="UD デジタル 教科書体 NK-R" w:eastAsia="UD デジタル 教科書体 NK-R"/>
                <w:sz w:val="18"/>
              </w:rPr>
            </w:pPr>
          </w:p>
          <w:p w14:paraId="37EE9458" w14:textId="77777777" w:rsidR="000654C0" w:rsidRDefault="000654C0" w:rsidP="000654C0">
            <w:pPr>
              <w:spacing w:line="200" w:lineRule="exact"/>
              <w:ind w:hanging="30"/>
              <w:rPr>
                <w:rFonts w:ascii="UD デジタル 教科書体 NK-R" w:eastAsia="UD デジタル 教科書体 NK-R"/>
                <w:sz w:val="18"/>
              </w:rPr>
            </w:pPr>
            <w:r>
              <w:rPr>
                <w:rFonts w:ascii="UD デジタル 教科書体 NK-R" w:eastAsia="UD デジタル 教科書体 NK-R" w:hint="eastAsia"/>
                <w:sz w:val="18"/>
              </w:rPr>
              <w:t>７．ゲーム②</w:t>
            </w:r>
          </w:p>
          <w:p w14:paraId="0ADC6B58" w14:textId="1C1C0930" w:rsidR="000654C0" w:rsidRPr="009F35FE" w:rsidRDefault="000654C0" w:rsidP="000654C0">
            <w:pPr>
              <w:spacing w:line="200" w:lineRule="exact"/>
              <w:ind w:hanging="30"/>
              <w:rPr>
                <w:rFonts w:ascii="UD デジタル 教科書体 NK-R" w:eastAsia="UD デジタル 教科書体 NK-R" w:hint="eastAsia"/>
                <w:sz w:val="18"/>
              </w:rPr>
            </w:pPr>
            <w:r>
              <w:rPr>
                <w:rFonts w:ascii="UD デジタル 教科書体 NK-R" w:eastAsia="UD デジタル 教科書体 NK-R" w:hint="eastAsia"/>
                <w:sz w:val="18"/>
              </w:rPr>
              <w:t xml:space="preserve">　相手に合わせて守り方を工夫する</w:t>
            </w:r>
          </w:p>
        </w:tc>
        <w:tc>
          <w:tcPr>
            <w:tcW w:w="1985" w:type="dxa"/>
          </w:tcPr>
          <w:p w14:paraId="77B612C9" w14:textId="77777777"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1EFBAB66" w14:textId="77777777" w:rsidR="000654C0" w:rsidRDefault="000654C0" w:rsidP="000654C0">
            <w:pPr>
              <w:spacing w:line="200" w:lineRule="exact"/>
              <w:ind w:hanging="30"/>
              <w:rPr>
                <w:rFonts w:ascii="UD デジタル 教科書体 NK-R" w:eastAsia="UD デジタル 教科書体 NK-R"/>
                <w:sz w:val="18"/>
              </w:rPr>
            </w:pPr>
            <w:r>
              <w:rPr>
                <w:rFonts w:ascii="UD デジタル 教科書体 NK-R" w:eastAsia="UD デジタル 教科書体 NK-R" w:hint="eastAsia"/>
                <w:sz w:val="18"/>
              </w:rPr>
              <w:t>チーム練習（話し合い）</w:t>
            </w:r>
          </w:p>
          <w:p w14:paraId="64F1B940" w14:textId="77777777" w:rsidR="000654C0" w:rsidRDefault="000654C0" w:rsidP="000654C0">
            <w:pPr>
              <w:spacing w:line="200" w:lineRule="exact"/>
              <w:ind w:hanging="30"/>
              <w:rPr>
                <w:rFonts w:ascii="UD デジタル 教科書体 NK-R" w:eastAsia="UD デジタル 教科書体 NK-R"/>
                <w:sz w:val="18"/>
              </w:rPr>
            </w:pPr>
            <w:r>
              <w:rPr>
                <w:rFonts w:ascii="UD デジタル 教科書体 NK-R" w:eastAsia="UD デジタル 教科書体 NK-R" w:hint="eastAsia"/>
                <w:sz w:val="18"/>
              </w:rPr>
              <w:t>※相手チームに合わせて戦術（守り）を変える姿が見られるようにしたい。</w:t>
            </w:r>
          </w:p>
          <w:p w14:paraId="07CF35D7" w14:textId="77777777" w:rsidR="000654C0" w:rsidRDefault="000654C0" w:rsidP="000654C0">
            <w:pPr>
              <w:spacing w:line="200" w:lineRule="exact"/>
              <w:ind w:hanging="30"/>
              <w:rPr>
                <w:rFonts w:ascii="UD デジタル 教科書体 NK-R" w:eastAsia="UD デジタル 教科書体 NK-R"/>
                <w:sz w:val="18"/>
              </w:rPr>
            </w:pPr>
          </w:p>
          <w:p w14:paraId="49AFBE41" w14:textId="77777777" w:rsidR="000654C0" w:rsidRDefault="000654C0" w:rsidP="000654C0">
            <w:pPr>
              <w:spacing w:line="200" w:lineRule="exact"/>
              <w:ind w:hanging="30"/>
              <w:rPr>
                <w:rFonts w:ascii="UD デジタル 教科書体 NK-R" w:eastAsia="UD デジタル 教科書体 NK-R"/>
                <w:sz w:val="18"/>
              </w:rPr>
            </w:pPr>
          </w:p>
          <w:p w14:paraId="534F00D4" w14:textId="77777777" w:rsidR="000654C0" w:rsidRDefault="000654C0" w:rsidP="000654C0">
            <w:pPr>
              <w:spacing w:line="200" w:lineRule="exact"/>
              <w:ind w:hanging="30"/>
              <w:rPr>
                <w:rFonts w:ascii="UD デジタル 教科書体 NK-R" w:eastAsia="UD デジタル 教科書体 NK-R"/>
                <w:sz w:val="18"/>
              </w:rPr>
            </w:pPr>
            <w:r>
              <w:rPr>
                <w:rFonts w:ascii="UD デジタル 教科書体 NK-R" w:eastAsia="UD デジタル 教科書体 NK-R" w:hint="eastAsia"/>
                <w:sz w:val="18"/>
              </w:rPr>
              <w:t>７．ゲーム②</w:t>
            </w:r>
          </w:p>
          <w:p w14:paraId="2316CA34" w14:textId="57A4448D" w:rsidR="000654C0" w:rsidRPr="00696637" w:rsidRDefault="009E2875" w:rsidP="000654C0">
            <w:pPr>
              <w:spacing w:line="200" w:lineRule="exact"/>
              <w:ind w:hanging="30"/>
              <w:rPr>
                <w:rFonts w:ascii="UD デジタル 教科書体 NK-R" w:eastAsia="UD デジタル 教科書体 NK-R" w:hint="eastAsia"/>
                <w:sz w:val="18"/>
              </w:rPr>
            </w:pPr>
            <w:r>
              <w:rPr>
                <w:rFonts w:ascii="UD デジタル 教科書体 NK-R" w:eastAsia="UD デジタル 教科書体 NK-R" w:hint="eastAsia"/>
                <w:sz w:val="18"/>
              </w:rPr>
              <w:t>相手に合わせて守り方を工夫する</w:t>
            </w:r>
          </w:p>
        </w:tc>
        <w:tc>
          <w:tcPr>
            <w:tcW w:w="2126" w:type="dxa"/>
          </w:tcPr>
          <w:p w14:paraId="1F041AB1" w14:textId="349913D2" w:rsidR="00647FBD" w:rsidRDefault="000654C0" w:rsidP="000654C0">
            <w:pPr>
              <w:spacing w:line="200" w:lineRule="exact"/>
              <w:rPr>
                <w:rFonts w:ascii="UD デジタル 教科書体 NK-R" w:eastAsia="UD デジタル 教科書体 NK-R" w:hint="eastAsia"/>
                <w:sz w:val="18"/>
              </w:rPr>
            </w:pPr>
            <w:r w:rsidRPr="009F35FE">
              <w:rPr>
                <w:rFonts w:ascii="UD デジタル 教科書体 NK-R" w:eastAsia="UD デジタル 教科書体 NK-R" w:hint="eastAsia"/>
                <w:sz w:val="18"/>
              </w:rPr>
              <w:t>６．活動②</w:t>
            </w:r>
            <w:r w:rsidR="00647FBD">
              <w:rPr>
                <w:rFonts w:ascii="UD デジタル 教科書体 NK-R" w:eastAsia="UD デジタル 教科書体 NK-R" w:hint="eastAsia"/>
                <w:sz w:val="18"/>
              </w:rPr>
              <w:t xml:space="preserve">　ゲーム②</w:t>
            </w:r>
          </w:p>
          <w:p w14:paraId="450ECC43" w14:textId="6E75B476" w:rsidR="00647FBD" w:rsidRPr="009F35FE" w:rsidRDefault="00647FBD" w:rsidP="000654C0">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※セッターの位置でボールをキャッチすることができれば、攻撃の幅が広がりやすいことに気付かせるたい。</w:t>
            </w:r>
          </w:p>
        </w:tc>
        <w:tc>
          <w:tcPr>
            <w:tcW w:w="2212" w:type="dxa"/>
            <w:gridSpan w:val="2"/>
          </w:tcPr>
          <w:p w14:paraId="0D0E82C4" w14:textId="3126772D"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r w:rsidR="00B928DD">
              <w:rPr>
                <w:rFonts w:ascii="UD デジタル 教科書体 NK-R" w:eastAsia="UD デジタル 教科書体 NK-R" w:hint="eastAsia"/>
                <w:sz w:val="18"/>
              </w:rPr>
              <w:t xml:space="preserve">　ゲーム②</w:t>
            </w:r>
          </w:p>
          <w:p w14:paraId="1F0ECB39" w14:textId="77777777" w:rsidR="00B928DD" w:rsidRPr="009F35FE" w:rsidRDefault="00B928DD" w:rsidP="00B928DD">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攻め方・守り方</w:t>
            </w:r>
            <w:r w:rsidRPr="009F35FE">
              <w:rPr>
                <w:rFonts w:ascii="UD デジタル 教科書体 NK-R" w:eastAsia="UD デジタル 教科書体 NK-R" w:hint="eastAsia"/>
                <w:sz w:val="18"/>
              </w:rPr>
              <w:t>を話し合い、チャレンジさせる。</w:t>
            </w:r>
          </w:p>
          <w:p w14:paraId="0F82C4D9" w14:textId="77777777" w:rsidR="000654C0" w:rsidRDefault="000654C0" w:rsidP="000654C0">
            <w:pPr>
              <w:spacing w:line="200" w:lineRule="exact"/>
              <w:rPr>
                <w:rFonts w:ascii="UD デジタル 教科書体 NK-R" w:eastAsia="UD デジタル 教科書体 NK-R" w:hint="eastAsia"/>
                <w:b/>
                <w:bCs/>
                <w:sz w:val="18"/>
              </w:rPr>
            </w:pPr>
          </w:p>
          <w:p w14:paraId="2843C132" w14:textId="77777777" w:rsidR="000654C0" w:rsidRDefault="000654C0" w:rsidP="000654C0">
            <w:pPr>
              <w:spacing w:line="200" w:lineRule="exact"/>
              <w:rPr>
                <w:rFonts w:ascii="UD デジタル 教科書体 NK-R" w:eastAsia="UD デジタル 教科書体 NK-R"/>
                <w:b/>
                <w:bCs/>
                <w:sz w:val="18"/>
              </w:rPr>
            </w:pPr>
          </w:p>
          <w:p w14:paraId="2F0F920F" w14:textId="4A576C29" w:rsidR="000654C0" w:rsidRPr="009F35FE" w:rsidRDefault="000654C0" w:rsidP="000654C0">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b/>
                <w:bCs/>
                <w:sz w:val="18"/>
              </w:rPr>
              <w:t>※運動の楽しさや喜びを味わうために取り組んだことを伝え合うようにする</w:t>
            </w:r>
            <w:r w:rsidRPr="009F35FE">
              <w:rPr>
                <w:rFonts w:ascii="UD デジタル 教科書体 NK-R" w:eastAsia="UD デジタル 教科書体 NK-R" w:hint="eastAsia"/>
                <w:sz w:val="18"/>
              </w:rPr>
              <w:t>。</w:t>
            </w:r>
          </w:p>
        </w:tc>
      </w:tr>
      <w:tr w:rsidR="000654C0" w:rsidRPr="009F35FE" w14:paraId="197FB81E" w14:textId="77777777" w:rsidTr="009374AF">
        <w:trPr>
          <w:trHeight w:val="42"/>
        </w:trPr>
        <w:tc>
          <w:tcPr>
            <w:tcW w:w="462" w:type="dxa"/>
            <w:vMerge/>
          </w:tcPr>
          <w:p w14:paraId="7C0CF971" w14:textId="77777777" w:rsidR="000654C0" w:rsidRPr="009F35FE" w:rsidRDefault="000654C0" w:rsidP="000654C0">
            <w:pPr>
              <w:spacing w:line="240" w:lineRule="exact"/>
              <w:rPr>
                <w:rFonts w:ascii="UD デジタル 教科書体 NK-R" w:eastAsia="UD デジタル 教科書体 NK-R"/>
              </w:rPr>
            </w:pPr>
          </w:p>
        </w:tc>
        <w:tc>
          <w:tcPr>
            <w:tcW w:w="707" w:type="dxa"/>
            <w:vMerge/>
          </w:tcPr>
          <w:p w14:paraId="18CA5186" w14:textId="77777777" w:rsidR="000654C0" w:rsidRPr="009F35FE" w:rsidRDefault="000654C0" w:rsidP="000654C0">
            <w:pPr>
              <w:rPr>
                <w:rFonts w:ascii="UD デジタル 教科書体 NK-R" w:eastAsia="UD デジタル 教科書体 NK-R"/>
              </w:rPr>
            </w:pPr>
          </w:p>
        </w:tc>
        <w:tc>
          <w:tcPr>
            <w:tcW w:w="14221" w:type="dxa"/>
            <w:gridSpan w:val="10"/>
          </w:tcPr>
          <w:p w14:paraId="24A643B2" w14:textId="77777777" w:rsidR="000654C0" w:rsidRPr="009F35FE" w:rsidRDefault="000654C0" w:rsidP="000654C0">
            <w:pPr>
              <w:jc w:val="center"/>
              <w:rPr>
                <w:rFonts w:ascii="UD デジタル 教科書体 NK-R" w:eastAsia="UD デジタル 教科書体 NK-R"/>
                <w:sz w:val="18"/>
              </w:rPr>
            </w:pPr>
            <w:r w:rsidRPr="009F35FE">
              <w:rPr>
                <w:rFonts w:ascii="UD デジタル 教科書体 NK-R" w:eastAsia="UD デジタル 教科書体 NK-R" w:hint="eastAsia"/>
                <w:sz w:val="18"/>
              </w:rPr>
              <w:t>☆ふり返り（できるようになったこと、むずかしかったこと、楽しかったこと、友だちの良い所、次がんばりたいこと等。必要に応じて</w:t>
            </w:r>
            <w:r w:rsidRPr="009F35FE">
              <w:rPr>
                <w:rFonts w:ascii="UD デジタル 教科書体 NK-R" w:eastAsia="UD デジタル 教科書体 NK-R" w:hint="eastAsia"/>
                <w:b/>
                <w:sz w:val="18"/>
                <w:u w:val="single"/>
              </w:rPr>
              <w:t>実技と結びつけて発表させる</w:t>
            </w:r>
            <w:r w:rsidRPr="009F35FE">
              <w:rPr>
                <w:rFonts w:ascii="UD デジタル 教科書体 NK-R" w:eastAsia="UD デジタル 教科書体 NK-R" w:hint="eastAsia"/>
                <w:sz w:val="18"/>
              </w:rPr>
              <w:t>）</w:t>
            </w:r>
          </w:p>
        </w:tc>
      </w:tr>
      <w:tr w:rsidR="000654C0" w:rsidRPr="009F35FE" w14:paraId="0F8877F9" w14:textId="77777777" w:rsidTr="00906CC9">
        <w:tc>
          <w:tcPr>
            <w:tcW w:w="462" w:type="dxa"/>
            <w:vMerge w:val="restart"/>
            <w:textDirection w:val="tbRlV"/>
          </w:tcPr>
          <w:p w14:paraId="53C71011" w14:textId="77777777" w:rsidR="000654C0" w:rsidRPr="009F35FE" w:rsidRDefault="000654C0" w:rsidP="000654C0">
            <w:pPr>
              <w:spacing w:line="240" w:lineRule="exact"/>
              <w:ind w:left="113" w:right="113"/>
              <w:rPr>
                <w:rFonts w:ascii="UD デジタル 教科書体 NK-R" w:eastAsia="UD デジタル 教科書体 NK-R"/>
              </w:rPr>
            </w:pPr>
            <w:r w:rsidRPr="009F35FE">
              <w:rPr>
                <w:rFonts w:ascii="UD デジタル 教科書体 NK-R" w:eastAsia="UD デジタル 教科書体 NK-R" w:hint="eastAsia"/>
              </w:rPr>
              <w:t>評価規準</w:t>
            </w:r>
          </w:p>
        </w:tc>
        <w:tc>
          <w:tcPr>
            <w:tcW w:w="707" w:type="dxa"/>
          </w:tcPr>
          <w:p w14:paraId="16C04CB9" w14:textId="77777777" w:rsidR="000654C0" w:rsidRPr="00EB5780" w:rsidRDefault="000654C0" w:rsidP="000654C0">
            <w:pPr>
              <w:jc w:val="center"/>
              <w:rPr>
                <w:rFonts w:ascii="UD デジタル 教科書体 NK-R" w:eastAsia="UD デジタル 教科書体 NK-R"/>
                <w:sz w:val="15"/>
                <w:szCs w:val="32"/>
              </w:rPr>
            </w:pPr>
            <w:r w:rsidRPr="00EB5780">
              <w:rPr>
                <w:rFonts w:ascii="UD デジタル 教科書体 NK-R" w:eastAsia="UD デジタル 教科書体 NK-R" w:hint="eastAsia"/>
                <w:sz w:val="15"/>
                <w:szCs w:val="32"/>
              </w:rPr>
              <w:t>知・技</w:t>
            </w:r>
          </w:p>
        </w:tc>
        <w:tc>
          <w:tcPr>
            <w:tcW w:w="1945" w:type="dxa"/>
            <w:gridSpan w:val="2"/>
            <w:vAlign w:val="center"/>
          </w:tcPr>
          <w:p w14:paraId="6A4C01F0" w14:textId="241FBE7E" w:rsidR="000654C0" w:rsidRPr="009F35FE" w:rsidRDefault="000654C0" w:rsidP="000654C0">
            <w:pPr>
              <w:jc w:val="center"/>
              <w:rPr>
                <w:rFonts w:ascii="UD デジタル 教科書体 NK-R" w:eastAsia="UD デジタル 教科書体 NK-R"/>
              </w:rPr>
            </w:pPr>
          </w:p>
        </w:tc>
        <w:tc>
          <w:tcPr>
            <w:tcW w:w="1984" w:type="dxa"/>
            <w:gridSpan w:val="2"/>
            <w:vAlign w:val="center"/>
          </w:tcPr>
          <w:p w14:paraId="00F33EE4" w14:textId="2EDD9FF7" w:rsidR="000654C0" w:rsidRPr="009F35FE" w:rsidRDefault="000654C0" w:rsidP="000654C0">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5" w:type="dxa"/>
            <w:vAlign w:val="center"/>
          </w:tcPr>
          <w:p w14:paraId="0EC0571F" w14:textId="074E97E2" w:rsidR="000654C0" w:rsidRPr="009F35FE" w:rsidRDefault="000654C0" w:rsidP="000654C0">
            <w:pPr>
              <w:jc w:val="center"/>
              <w:rPr>
                <w:rFonts w:ascii="UD デジタル 教科書体 NK-R" w:eastAsia="UD デジタル 教科書体 NK-R"/>
              </w:rPr>
            </w:pPr>
          </w:p>
        </w:tc>
        <w:tc>
          <w:tcPr>
            <w:tcW w:w="1984" w:type="dxa"/>
            <w:vAlign w:val="center"/>
          </w:tcPr>
          <w:p w14:paraId="03DAECC6" w14:textId="4FBE0AC6" w:rsidR="000654C0" w:rsidRPr="009F35FE" w:rsidRDefault="000654C0" w:rsidP="000654C0">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5" w:type="dxa"/>
            <w:vAlign w:val="center"/>
          </w:tcPr>
          <w:p w14:paraId="00BA22DD" w14:textId="77777777" w:rsidR="000654C0" w:rsidRPr="009F35FE" w:rsidRDefault="000654C0" w:rsidP="000654C0">
            <w:pPr>
              <w:jc w:val="center"/>
              <w:rPr>
                <w:rFonts w:ascii="UD デジタル 教科書体 NK-R" w:eastAsia="UD デジタル 教科書体 NK-R"/>
              </w:rPr>
            </w:pPr>
          </w:p>
        </w:tc>
        <w:tc>
          <w:tcPr>
            <w:tcW w:w="2126" w:type="dxa"/>
            <w:vAlign w:val="center"/>
          </w:tcPr>
          <w:p w14:paraId="7FD83995" w14:textId="581DA171" w:rsidR="000654C0" w:rsidRPr="009F35FE" w:rsidRDefault="000654C0" w:rsidP="000654C0">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212" w:type="dxa"/>
            <w:gridSpan w:val="2"/>
            <w:vMerge w:val="restart"/>
            <w:vAlign w:val="center"/>
          </w:tcPr>
          <w:p w14:paraId="3E1A3C4F" w14:textId="0E79689A" w:rsidR="000654C0" w:rsidRPr="009F35FE" w:rsidRDefault="000654C0" w:rsidP="000654C0">
            <w:pPr>
              <w:jc w:val="center"/>
              <w:rPr>
                <w:rFonts w:ascii="UD デジタル 教科書体 NK-R" w:eastAsia="UD デジタル 教科書体 NK-R"/>
              </w:rPr>
            </w:pPr>
            <w:r w:rsidRPr="009F35FE">
              <w:rPr>
                <w:rFonts w:ascii="UD デジタル 教科書体 NK-R" w:eastAsia="UD デジタル 教科書体 NK-R" w:hint="eastAsia"/>
              </w:rPr>
              <w:t>総括的評価</w:t>
            </w:r>
          </w:p>
        </w:tc>
      </w:tr>
      <w:tr w:rsidR="000654C0" w:rsidRPr="009F35FE" w14:paraId="5C801026" w14:textId="77777777" w:rsidTr="00906CC9">
        <w:tc>
          <w:tcPr>
            <w:tcW w:w="462" w:type="dxa"/>
            <w:vMerge/>
          </w:tcPr>
          <w:p w14:paraId="016F33B3" w14:textId="77777777" w:rsidR="000654C0" w:rsidRPr="009F35FE" w:rsidRDefault="000654C0" w:rsidP="000654C0">
            <w:pPr>
              <w:rPr>
                <w:rFonts w:ascii="UD デジタル 教科書体 NK-R" w:eastAsia="UD デジタル 教科書体 NK-R"/>
              </w:rPr>
            </w:pPr>
          </w:p>
        </w:tc>
        <w:tc>
          <w:tcPr>
            <w:tcW w:w="707" w:type="dxa"/>
          </w:tcPr>
          <w:p w14:paraId="221EFBE6" w14:textId="77777777" w:rsidR="000654C0" w:rsidRPr="00EB5780" w:rsidRDefault="000654C0" w:rsidP="000654C0">
            <w:pPr>
              <w:jc w:val="center"/>
              <w:rPr>
                <w:rFonts w:ascii="UD デジタル 教科書体 NK-R" w:eastAsia="UD デジタル 教科書体 NK-R"/>
                <w:sz w:val="15"/>
                <w:szCs w:val="32"/>
              </w:rPr>
            </w:pPr>
            <w:r w:rsidRPr="00EB5780">
              <w:rPr>
                <w:rFonts w:ascii="UD デジタル 教科書体 NK-R" w:eastAsia="UD デジタル 教科書体 NK-R" w:hint="eastAsia"/>
                <w:sz w:val="15"/>
                <w:szCs w:val="32"/>
              </w:rPr>
              <w:t>思判表</w:t>
            </w:r>
          </w:p>
        </w:tc>
        <w:tc>
          <w:tcPr>
            <w:tcW w:w="1945" w:type="dxa"/>
            <w:gridSpan w:val="2"/>
            <w:vAlign w:val="center"/>
          </w:tcPr>
          <w:p w14:paraId="19B25DEE" w14:textId="77777777" w:rsidR="000654C0" w:rsidRPr="009F35FE" w:rsidRDefault="000654C0" w:rsidP="000654C0">
            <w:pPr>
              <w:jc w:val="center"/>
              <w:rPr>
                <w:rFonts w:ascii="UD デジタル 教科書体 NK-R" w:eastAsia="UD デジタル 教科書体 NK-R"/>
              </w:rPr>
            </w:pPr>
          </w:p>
        </w:tc>
        <w:tc>
          <w:tcPr>
            <w:tcW w:w="1984" w:type="dxa"/>
            <w:gridSpan w:val="2"/>
            <w:vAlign w:val="center"/>
          </w:tcPr>
          <w:p w14:paraId="6ACA3B5A" w14:textId="70DBBDF0" w:rsidR="000654C0" w:rsidRPr="009F35FE" w:rsidRDefault="000654C0" w:rsidP="000654C0">
            <w:pPr>
              <w:jc w:val="center"/>
              <w:rPr>
                <w:rFonts w:ascii="UD デジタル 教科書体 NK-R" w:eastAsia="UD デジタル 教科書体 NK-R"/>
              </w:rPr>
            </w:pPr>
          </w:p>
        </w:tc>
        <w:tc>
          <w:tcPr>
            <w:tcW w:w="1985" w:type="dxa"/>
            <w:vAlign w:val="center"/>
          </w:tcPr>
          <w:p w14:paraId="6B53E39E" w14:textId="0D7EEE26" w:rsidR="000654C0" w:rsidRPr="009F35FE" w:rsidRDefault="000654C0" w:rsidP="000654C0">
            <w:pPr>
              <w:jc w:val="center"/>
              <w:rPr>
                <w:rFonts w:ascii="UD デジタル 教科書体 NK-R" w:eastAsia="UD デジタル 教科書体 NK-R"/>
              </w:rPr>
            </w:pPr>
          </w:p>
        </w:tc>
        <w:tc>
          <w:tcPr>
            <w:tcW w:w="1984" w:type="dxa"/>
            <w:vAlign w:val="center"/>
          </w:tcPr>
          <w:p w14:paraId="0C5006A2" w14:textId="5FAE4E0F" w:rsidR="000654C0" w:rsidRPr="009F35FE" w:rsidRDefault="000654C0" w:rsidP="000654C0">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5" w:type="dxa"/>
            <w:vAlign w:val="center"/>
          </w:tcPr>
          <w:p w14:paraId="751B2D6B" w14:textId="6D1C3ABA" w:rsidR="000654C0" w:rsidRPr="009F35FE" w:rsidRDefault="000654C0" w:rsidP="000654C0">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126" w:type="dxa"/>
            <w:vAlign w:val="center"/>
          </w:tcPr>
          <w:p w14:paraId="2EAA6765" w14:textId="77777777" w:rsidR="000654C0" w:rsidRPr="009F35FE" w:rsidRDefault="000654C0" w:rsidP="000654C0">
            <w:pPr>
              <w:jc w:val="center"/>
              <w:rPr>
                <w:rFonts w:ascii="UD デジタル 教科書体 NK-R" w:eastAsia="UD デジタル 教科書体 NK-R"/>
              </w:rPr>
            </w:pPr>
          </w:p>
        </w:tc>
        <w:tc>
          <w:tcPr>
            <w:tcW w:w="2212" w:type="dxa"/>
            <w:gridSpan w:val="2"/>
            <w:vMerge/>
            <w:vAlign w:val="center"/>
          </w:tcPr>
          <w:p w14:paraId="64BDB2C5" w14:textId="77777777" w:rsidR="000654C0" w:rsidRPr="009F35FE" w:rsidRDefault="000654C0" w:rsidP="000654C0">
            <w:pPr>
              <w:jc w:val="center"/>
              <w:rPr>
                <w:rFonts w:ascii="UD デジタル 教科書体 NK-R" w:eastAsia="UD デジタル 教科書体 NK-R"/>
              </w:rPr>
            </w:pPr>
          </w:p>
        </w:tc>
      </w:tr>
      <w:tr w:rsidR="000654C0" w:rsidRPr="009F35FE" w14:paraId="79623E16" w14:textId="77777777" w:rsidTr="00906CC9">
        <w:tc>
          <w:tcPr>
            <w:tcW w:w="462" w:type="dxa"/>
            <w:vMerge/>
          </w:tcPr>
          <w:p w14:paraId="37F860D1" w14:textId="77777777" w:rsidR="000654C0" w:rsidRPr="009F35FE" w:rsidRDefault="000654C0" w:rsidP="000654C0">
            <w:pPr>
              <w:rPr>
                <w:rFonts w:ascii="UD デジタル 教科書体 NK-R" w:eastAsia="UD デジタル 教科書体 NK-R"/>
              </w:rPr>
            </w:pPr>
          </w:p>
        </w:tc>
        <w:tc>
          <w:tcPr>
            <w:tcW w:w="707" w:type="dxa"/>
          </w:tcPr>
          <w:p w14:paraId="4EA6F1B0" w14:textId="77777777" w:rsidR="000654C0" w:rsidRPr="00EB5780" w:rsidRDefault="000654C0" w:rsidP="000654C0">
            <w:pPr>
              <w:jc w:val="center"/>
              <w:rPr>
                <w:rFonts w:ascii="UD デジタル 教科書体 NK-R" w:eastAsia="UD デジタル 教科書体 NK-R"/>
                <w:sz w:val="15"/>
                <w:szCs w:val="32"/>
              </w:rPr>
            </w:pPr>
            <w:r w:rsidRPr="00EB5780">
              <w:rPr>
                <w:rFonts w:ascii="UD デジタル 教科書体 NK-R" w:eastAsia="UD デジタル 教科書体 NK-R" w:hint="eastAsia"/>
                <w:sz w:val="15"/>
                <w:szCs w:val="32"/>
              </w:rPr>
              <w:t>主体的</w:t>
            </w:r>
          </w:p>
        </w:tc>
        <w:tc>
          <w:tcPr>
            <w:tcW w:w="1945" w:type="dxa"/>
            <w:gridSpan w:val="2"/>
            <w:vAlign w:val="center"/>
          </w:tcPr>
          <w:p w14:paraId="7592DCE1" w14:textId="77777777" w:rsidR="000654C0" w:rsidRPr="009F35FE" w:rsidRDefault="000654C0" w:rsidP="000654C0">
            <w:pPr>
              <w:jc w:val="center"/>
              <w:rPr>
                <w:rFonts w:ascii="UD デジタル 教科書体 NK-R" w:eastAsia="UD デジタル 教科書体 NK-R"/>
              </w:rPr>
            </w:pPr>
            <w:r w:rsidRPr="009F35FE">
              <w:rPr>
                <w:rFonts w:ascii="UD デジタル 教科書体 NK-R" w:eastAsia="UD デジタル 教科書体 NK-R" w:hint="eastAsia"/>
              </w:rPr>
              <w:t>〇</w:t>
            </w:r>
          </w:p>
        </w:tc>
        <w:tc>
          <w:tcPr>
            <w:tcW w:w="1984" w:type="dxa"/>
            <w:gridSpan w:val="2"/>
            <w:vAlign w:val="center"/>
          </w:tcPr>
          <w:p w14:paraId="1E308BD1" w14:textId="77777777" w:rsidR="000654C0" w:rsidRPr="009F35FE" w:rsidRDefault="000654C0" w:rsidP="000654C0">
            <w:pPr>
              <w:jc w:val="center"/>
              <w:rPr>
                <w:rFonts w:ascii="UD デジタル 教科書体 NK-R" w:eastAsia="UD デジタル 教科書体 NK-R"/>
              </w:rPr>
            </w:pPr>
          </w:p>
        </w:tc>
        <w:tc>
          <w:tcPr>
            <w:tcW w:w="1985" w:type="dxa"/>
            <w:vAlign w:val="center"/>
          </w:tcPr>
          <w:p w14:paraId="47708FF1" w14:textId="2CDA936D" w:rsidR="000654C0" w:rsidRPr="009F35FE" w:rsidRDefault="000654C0" w:rsidP="000654C0">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4" w:type="dxa"/>
            <w:vAlign w:val="center"/>
          </w:tcPr>
          <w:p w14:paraId="444EE12C" w14:textId="585690F7" w:rsidR="000654C0" w:rsidRPr="009F35FE" w:rsidRDefault="000654C0" w:rsidP="000654C0">
            <w:pPr>
              <w:jc w:val="center"/>
              <w:rPr>
                <w:rFonts w:ascii="UD デジタル 教科書体 NK-R" w:eastAsia="UD デジタル 教科書体 NK-R"/>
              </w:rPr>
            </w:pPr>
          </w:p>
        </w:tc>
        <w:tc>
          <w:tcPr>
            <w:tcW w:w="1985" w:type="dxa"/>
            <w:vAlign w:val="center"/>
          </w:tcPr>
          <w:p w14:paraId="21213FE9" w14:textId="77777777" w:rsidR="000654C0" w:rsidRPr="009F35FE" w:rsidRDefault="000654C0" w:rsidP="000654C0">
            <w:pPr>
              <w:jc w:val="center"/>
              <w:rPr>
                <w:rFonts w:ascii="UD デジタル 教科書体 NK-R" w:eastAsia="UD デジタル 教科書体 NK-R"/>
              </w:rPr>
            </w:pPr>
          </w:p>
        </w:tc>
        <w:tc>
          <w:tcPr>
            <w:tcW w:w="2126" w:type="dxa"/>
            <w:vAlign w:val="center"/>
          </w:tcPr>
          <w:p w14:paraId="139D88D7" w14:textId="6F6CDD1B" w:rsidR="000654C0" w:rsidRPr="009F35FE" w:rsidRDefault="000654C0" w:rsidP="000654C0">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212" w:type="dxa"/>
            <w:gridSpan w:val="2"/>
            <w:vMerge/>
            <w:vAlign w:val="center"/>
          </w:tcPr>
          <w:p w14:paraId="54486BF3" w14:textId="77777777" w:rsidR="000654C0" w:rsidRPr="009F35FE" w:rsidRDefault="000654C0" w:rsidP="000654C0">
            <w:pPr>
              <w:jc w:val="center"/>
              <w:rPr>
                <w:rFonts w:ascii="UD デジタル 教科書体 NK-R" w:eastAsia="UD デジタル 教科書体 NK-R"/>
              </w:rPr>
            </w:pPr>
          </w:p>
        </w:tc>
      </w:tr>
    </w:tbl>
    <w:p w14:paraId="48F4D903" w14:textId="46A4A3B4" w:rsidR="00567572" w:rsidRPr="009F35FE" w:rsidRDefault="008E087C" w:rsidP="00B744B5">
      <w:pPr>
        <w:jc w:val="right"/>
        <w:rPr>
          <w:rFonts w:ascii="UD デジタル 教科書体 NK-R" w:eastAsia="UD デジタル 教科書体 NK-R"/>
        </w:rPr>
      </w:pPr>
      <w:r w:rsidRPr="009F35FE">
        <w:rPr>
          <w:rFonts w:ascii="UD デジタル 教科書体 NK-R" w:eastAsia="UD デジタル 教科書体 NK-R" w:hint="eastAsia"/>
        </w:rPr>
        <w:t xml:space="preserve">　作成：体育科指導ＣＯ金城　</w:t>
      </w:r>
    </w:p>
    <w:sectPr w:rsidR="00567572" w:rsidRPr="009F35FE"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2A58D" w14:textId="77777777" w:rsidR="00362A74" w:rsidRDefault="00362A74" w:rsidP="008C005D">
      <w:r>
        <w:separator/>
      </w:r>
    </w:p>
  </w:endnote>
  <w:endnote w:type="continuationSeparator" w:id="0">
    <w:p w14:paraId="2569A2BB" w14:textId="77777777" w:rsidR="00362A74" w:rsidRDefault="00362A74"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3DD8" w14:textId="77777777" w:rsidR="00362A74" w:rsidRDefault="00362A74" w:rsidP="008C005D">
      <w:r>
        <w:separator/>
      </w:r>
    </w:p>
  </w:footnote>
  <w:footnote w:type="continuationSeparator" w:id="0">
    <w:p w14:paraId="069D1F7B" w14:textId="77777777" w:rsidR="00362A74" w:rsidRDefault="00362A74"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56F53"/>
    <w:rsid w:val="000654C0"/>
    <w:rsid w:val="000D264D"/>
    <w:rsid w:val="000D2B13"/>
    <w:rsid w:val="000F2FC2"/>
    <w:rsid w:val="00122877"/>
    <w:rsid w:val="0012300E"/>
    <w:rsid w:val="00124D4E"/>
    <w:rsid w:val="0014543D"/>
    <w:rsid w:val="001567F3"/>
    <w:rsid w:val="001A1FFD"/>
    <w:rsid w:val="001B406A"/>
    <w:rsid w:val="001C00EA"/>
    <w:rsid w:val="001C63FD"/>
    <w:rsid w:val="001D5A7F"/>
    <w:rsid w:val="001E0C31"/>
    <w:rsid w:val="00205F62"/>
    <w:rsid w:val="002066B2"/>
    <w:rsid w:val="00224639"/>
    <w:rsid w:val="00236FDA"/>
    <w:rsid w:val="0023780E"/>
    <w:rsid w:val="00240602"/>
    <w:rsid w:val="00241C3C"/>
    <w:rsid w:val="00251A0D"/>
    <w:rsid w:val="00253ACC"/>
    <w:rsid w:val="00254BB2"/>
    <w:rsid w:val="002635A6"/>
    <w:rsid w:val="002647E7"/>
    <w:rsid w:val="00267C0E"/>
    <w:rsid w:val="002C674A"/>
    <w:rsid w:val="002E084E"/>
    <w:rsid w:val="003150F7"/>
    <w:rsid w:val="003437C4"/>
    <w:rsid w:val="00362A74"/>
    <w:rsid w:val="003977D0"/>
    <w:rsid w:val="003B00DD"/>
    <w:rsid w:val="003D4280"/>
    <w:rsid w:val="003F3B8F"/>
    <w:rsid w:val="004000A1"/>
    <w:rsid w:val="0040201F"/>
    <w:rsid w:val="004145FF"/>
    <w:rsid w:val="0042749A"/>
    <w:rsid w:val="00464253"/>
    <w:rsid w:val="00485676"/>
    <w:rsid w:val="00486310"/>
    <w:rsid w:val="004911A1"/>
    <w:rsid w:val="004C3C61"/>
    <w:rsid w:val="004F7E23"/>
    <w:rsid w:val="0051134F"/>
    <w:rsid w:val="00515B94"/>
    <w:rsid w:val="00521052"/>
    <w:rsid w:val="0055323C"/>
    <w:rsid w:val="00554024"/>
    <w:rsid w:val="00566121"/>
    <w:rsid w:val="00567572"/>
    <w:rsid w:val="00572293"/>
    <w:rsid w:val="005853B8"/>
    <w:rsid w:val="00586A3A"/>
    <w:rsid w:val="005956C6"/>
    <w:rsid w:val="005B48A3"/>
    <w:rsid w:val="005F5EB6"/>
    <w:rsid w:val="005F603E"/>
    <w:rsid w:val="006038ED"/>
    <w:rsid w:val="00607BF2"/>
    <w:rsid w:val="00647FBD"/>
    <w:rsid w:val="00696637"/>
    <w:rsid w:val="006C417B"/>
    <w:rsid w:val="006E53C2"/>
    <w:rsid w:val="0070131C"/>
    <w:rsid w:val="00701891"/>
    <w:rsid w:val="00701D9F"/>
    <w:rsid w:val="007136F4"/>
    <w:rsid w:val="0073328B"/>
    <w:rsid w:val="00735398"/>
    <w:rsid w:val="00740BFD"/>
    <w:rsid w:val="0075159B"/>
    <w:rsid w:val="007732D8"/>
    <w:rsid w:val="007A0962"/>
    <w:rsid w:val="007B06C6"/>
    <w:rsid w:val="007B169A"/>
    <w:rsid w:val="007C3DC6"/>
    <w:rsid w:val="007D2447"/>
    <w:rsid w:val="008168C0"/>
    <w:rsid w:val="008444C8"/>
    <w:rsid w:val="00850BC3"/>
    <w:rsid w:val="00852878"/>
    <w:rsid w:val="008731E3"/>
    <w:rsid w:val="00884EC1"/>
    <w:rsid w:val="00890D07"/>
    <w:rsid w:val="008974C2"/>
    <w:rsid w:val="008A7B45"/>
    <w:rsid w:val="008C005D"/>
    <w:rsid w:val="008C5813"/>
    <w:rsid w:val="008D2E50"/>
    <w:rsid w:val="008D3E51"/>
    <w:rsid w:val="008E087C"/>
    <w:rsid w:val="008E2829"/>
    <w:rsid w:val="008F618B"/>
    <w:rsid w:val="0090437F"/>
    <w:rsid w:val="00906CC9"/>
    <w:rsid w:val="00911F57"/>
    <w:rsid w:val="0091206F"/>
    <w:rsid w:val="00934E7E"/>
    <w:rsid w:val="009374AF"/>
    <w:rsid w:val="00944373"/>
    <w:rsid w:val="00961A2D"/>
    <w:rsid w:val="009738BB"/>
    <w:rsid w:val="00976936"/>
    <w:rsid w:val="00985161"/>
    <w:rsid w:val="009E2875"/>
    <w:rsid w:val="009F35FE"/>
    <w:rsid w:val="00A0382F"/>
    <w:rsid w:val="00A0781E"/>
    <w:rsid w:val="00A113D8"/>
    <w:rsid w:val="00A47949"/>
    <w:rsid w:val="00A72667"/>
    <w:rsid w:val="00A77ACC"/>
    <w:rsid w:val="00A80283"/>
    <w:rsid w:val="00A84C19"/>
    <w:rsid w:val="00AB09C6"/>
    <w:rsid w:val="00AB66FD"/>
    <w:rsid w:val="00AD213C"/>
    <w:rsid w:val="00AD72D5"/>
    <w:rsid w:val="00AE4C3A"/>
    <w:rsid w:val="00B6609F"/>
    <w:rsid w:val="00B665DC"/>
    <w:rsid w:val="00B67559"/>
    <w:rsid w:val="00B744B5"/>
    <w:rsid w:val="00B761A0"/>
    <w:rsid w:val="00B908CD"/>
    <w:rsid w:val="00B928DD"/>
    <w:rsid w:val="00BB4A20"/>
    <w:rsid w:val="00BC117B"/>
    <w:rsid w:val="00BC6915"/>
    <w:rsid w:val="00BD67D5"/>
    <w:rsid w:val="00BF6528"/>
    <w:rsid w:val="00C201B6"/>
    <w:rsid w:val="00C225F2"/>
    <w:rsid w:val="00C264F3"/>
    <w:rsid w:val="00C4154F"/>
    <w:rsid w:val="00C45FD8"/>
    <w:rsid w:val="00C52790"/>
    <w:rsid w:val="00C6082A"/>
    <w:rsid w:val="00C82E9F"/>
    <w:rsid w:val="00CA48E1"/>
    <w:rsid w:val="00CA6E4E"/>
    <w:rsid w:val="00CD22F9"/>
    <w:rsid w:val="00CD3CA8"/>
    <w:rsid w:val="00D1200C"/>
    <w:rsid w:val="00D352B7"/>
    <w:rsid w:val="00D40D89"/>
    <w:rsid w:val="00D41052"/>
    <w:rsid w:val="00D45750"/>
    <w:rsid w:val="00D533A9"/>
    <w:rsid w:val="00D56FBB"/>
    <w:rsid w:val="00D67925"/>
    <w:rsid w:val="00D72EC9"/>
    <w:rsid w:val="00D82BFF"/>
    <w:rsid w:val="00D95399"/>
    <w:rsid w:val="00DA7DE2"/>
    <w:rsid w:val="00DD5C66"/>
    <w:rsid w:val="00DF2EEA"/>
    <w:rsid w:val="00E2157F"/>
    <w:rsid w:val="00E441A4"/>
    <w:rsid w:val="00E55643"/>
    <w:rsid w:val="00E60088"/>
    <w:rsid w:val="00E62A26"/>
    <w:rsid w:val="00E8769C"/>
    <w:rsid w:val="00EB5780"/>
    <w:rsid w:val="00EF2FD5"/>
    <w:rsid w:val="00F2108C"/>
    <w:rsid w:val="00F54451"/>
    <w:rsid w:val="00F73AB9"/>
    <w:rsid w:val="00F74D62"/>
    <w:rsid w:val="00F77900"/>
    <w:rsid w:val="00F906DC"/>
    <w:rsid w:val="00FA0DDC"/>
    <w:rsid w:val="00FE5A93"/>
    <w:rsid w:val="00FE6F9B"/>
    <w:rsid w:val="00F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9B8B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4.xml><?xml version="1.0" encoding="utf-8"?>
<ds:datastoreItem xmlns:ds="http://schemas.openxmlformats.org/officeDocument/2006/customXml" ds:itemID="{95E0B474-B10C-4F95-984B-5A97D870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金城一機</dc:creator>
  <cp:keywords/>
  <dc:description/>
  <cp:lastModifiedBy>金城 彩乃</cp:lastModifiedBy>
  <cp:revision>13</cp:revision>
  <cp:lastPrinted>2021-08-30T02:36:00Z</cp:lastPrinted>
  <dcterms:created xsi:type="dcterms:W3CDTF">2023-02-06T20:16:00Z</dcterms:created>
  <dcterms:modified xsi:type="dcterms:W3CDTF">2023-02-06T21:04:00Z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