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462"/>
        <w:gridCol w:w="707"/>
        <w:gridCol w:w="953"/>
        <w:gridCol w:w="992"/>
        <w:gridCol w:w="142"/>
        <w:gridCol w:w="1842"/>
        <w:gridCol w:w="1985"/>
        <w:gridCol w:w="1843"/>
        <w:gridCol w:w="1984"/>
        <w:gridCol w:w="2268"/>
        <w:gridCol w:w="694"/>
        <w:gridCol w:w="1518"/>
      </w:tblGrid>
      <w:tr w:rsidR="00567572" w:rsidRPr="009F35FE" w14:paraId="0089CCF9" w14:textId="77777777" w:rsidTr="00A0781E">
        <w:tc>
          <w:tcPr>
            <w:tcW w:w="2122" w:type="dxa"/>
            <w:gridSpan w:val="3"/>
            <w:shd w:val="clear" w:color="auto" w:fill="D9D9D9" w:themeFill="background1" w:themeFillShade="D9"/>
          </w:tcPr>
          <w:p w14:paraId="0AC77A16" w14:textId="757CC7BE" w:rsidR="00DA7DE2" w:rsidRPr="009F35FE" w:rsidRDefault="00A0781E" w:rsidP="007B06C6">
            <w:pPr>
              <w:ind w:firstLineChars="300" w:firstLine="600"/>
              <w:rPr>
                <w:rFonts w:ascii="UD デジタル 教科書体 NK-R" w:eastAsia="UD デジタル 教科書体 NK-R"/>
                <w:sz w:val="13"/>
              </w:rPr>
            </w:pPr>
            <w:r w:rsidRPr="009F35FE">
              <w:rPr>
                <w:rFonts w:ascii="UD デジタル 教科書体 NK-R" w:eastAsia="UD デジタル 教科書体 NK-R" w:hint="eastAsia"/>
                <w:sz w:val="20"/>
              </w:rPr>
              <w:t xml:space="preserve">　</w:t>
            </w:r>
            <w:r w:rsidR="004F7E23" w:rsidRPr="009F35FE">
              <w:rPr>
                <w:rFonts w:ascii="UD デジタル 教科書体 NK-R" w:eastAsia="UD デジタル 教科書体 NK-R" w:hint="eastAsia"/>
                <w:sz w:val="20"/>
              </w:rPr>
              <w:t>３・４</w:t>
            </w:r>
            <w:r w:rsidRPr="009F35FE">
              <w:rPr>
                <w:rFonts w:ascii="UD デジタル 教科書体 NK-R" w:eastAsia="UD デジタル 教科書体 NK-R" w:hint="eastAsia"/>
                <w:sz w:val="20"/>
              </w:rPr>
              <w:t>年</w:t>
            </w:r>
          </w:p>
        </w:tc>
        <w:tc>
          <w:tcPr>
            <w:tcW w:w="11750" w:type="dxa"/>
            <w:gridSpan w:val="8"/>
          </w:tcPr>
          <w:p w14:paraId="21A350DF" w14:textId="74A8FC5F" w:rsidR="00567572" w:rsidRPr="009F35FE" w:rsidRDefault="00515B94" w:rsidP="00D533A9">
            <w:pPr>
              <w:jc w:val="center"/>
              <w:rPr>
                <w:rFonts w:ascii="UD デジタル 教科書体 NK-R" w:eastAsia="UD デジタル 教科書体 NK-R"/>
              </w:rPr>
            </w:pPr>
            <w:r w:rsidRPr="009F35FE">
              <w:rPr>
                <w:rFonts w:ascii="UD デジタル 教科書体 NK-R" w:eastAsia="UD デジタル 教科書体 NK-R" w:hint="eastAsia"/>
              </w:rPr>
              <w:t>ゲーム</w:t>
            </w:r>
            <w:r w:rsidR="00DF2EEA" w:rsidRPr="009F35FE">
              <w:rPr>
                <w:rFonts w:ascii="UD デジタル 教科書体 NK-R" w:eastAsia="UD デジタル 教科書体 NK-R" w:hint="eastAsia"/>
              </w:rPr>
              <w:t xml:space="preserve">　</w:t>
            </w:r>
            <w:r w:rsidR="00567572" w:rsidRPr="009F35FE">
              <w:rPr>
                <w:rFonts w:ascii="UD デジタル 教科書体 NK-R" w:eastAsia="UD デジタル 教科書体 NK-R" w:hint="eastAsia"/>
              </w:rPr>
              <w:t>「</w:t>
            </w:r>
            <w:r w:rsidR="004F7E23" w:rsidRPr="009F35FE">
              <w:rPr>
                <w:rFonts w:ascii="UD デジタル 教科書体 NK-R" w:eastAsia="UD デジタル 教科書体 NK-R" w:hint="eastAsia"/>
              </w:rPr>
              <w:t>タグラグビー</w:t>
            </w:r>
            <w:r w:rsidR="00567572" w:rsidRPr="009F35FE">
              <w:rPr>
                <w:rFonts w:ascii="UD デジタル 教科書体 NK-R" w:eastAsia="UD デジタル 教科書体 NK-R" w:hint="eastAsia"/>
              </w:rPr>
              <w:t>」単元指導計画</w:t>
            </w:r>
            <w:r w:rsidR="00DA7DE2" w:rsidRPr="009F35FE">
              <w:rPr>
                <w:rFonts w:ascii="UD デジタル 教科書体 NK-R" w:eastAsia="UD デジタル 教科書体 NK-R" w:hint="eastAsia"/>
              </w:rPr>
              <w:t>（案）</w:t>
            </w:r>
          </w:p>
        </w:tc>
        <w:tc>
          <w:tcPr>
            <w:tcW w:w="1518" w:type="dxa"/>
            <w:shd w:val="clear" w:color="auto" w:fill="D9D9D9" w:themeFill="background1" w:themeFillShade="D9"/>
          </w:tcPr>
          <w:p w14:paraId="11623B4E" w14:textId="2F2DD478" w:rsidR="00567572" w:rsidRPr="009F35FE" w:rsidRDefault="00B67559" w:rsidP="00852878">
            <w:pPr>
              <w:jc w:val="center"/>
              <w:rPr>
                <w:rFonts w:ascii="UD デジタル 教科書体 NK-R" w:eastAsia="UD デジタル 教科書体 NK-R"/>
              </w:rPr>
            </w:pPr>
            <w:r w:rsidRPr="009F35FE">
              <w:rPr>
                <w:rFonts w:ascii="UD デジタル 教科書体 NK-R" w:eastAsia="UD デジタル 教科書体 NK-R" w:hint="eastAsia"/>
              </w:rPr>
              <w:t>運動場</w:t>
            </w:r>
          </w:p>
        </w:tc>
      </w:tr>
      <w:tr w:rsidR="001567F3" w:rsidRPr="009F35FE" w14:paraId="72EB0188" w14:textId="77777777" w:rsidTr="00D72EC9">
        <w:trPr>
          <w:trHeight w:val="187"/>
        </w:trPr>
        <w:tc>
          <w:tcPr>
            <w:tcW w:w="462" w:type="dxa"/>
            <w:vMerge w:val="restart"/>
            <w:textDirection w:val="tbRlV"/>
          </w:tcPr>
          <w:p w14:paraId="41891152" w14:textId="77777777" w:rsidR="001567F3" w:rsidRPr="009F35FE" w:rsidRDefault="001567F3" w:rsidP="00BF6528">
            <w:pPr>
              <w:spacing w:line="240" w:lineRule="exact"/>
              <w:ind w:left="113" w:right="113"/>
              <w:jc w:val="center"/>
              <w:rPr>
                <w:rFonts w:ascii="UD デジタル 教科書体 NK-R" w:eastAsia="UD デジタル 教科書体 NK-R"/>
              </w:rPr>
            </w:pPr>
            <w:r w:rsidRPr="009F35FE">
              <w:rPr>
                <w:rFonts w:ascii="UD デジタル 教科書体 NK-R" w:eastAsia="UD デジタル 教科書体 NK-R" w:hint="eastAsia"/>
              </w:rPr>
              <w:t>単元目標</w:t>
            </w:r>
          </w:p>
        </w:tc>
        <w:tc>
          <w:tcPr>
            <w:tcW w:w="2794" w:type="dxa"/>
            <w:gridSpan w:val="4"/>
            <w:vAlign w:val="center"/>
          </w:tcPr>
          <w:p w14:paraId="426A5EB7" w14:textId="77777777" w:rsidR="001567F3" w:rsidRPr="009F35FE" w:rsidRDefault="001567F3" w:rsidP="00567572">
            <w:pPr>
              <w:jc w:val="center"/>
              <w:rPr>
                <w:rFonts w:ascii="UD デジタル 教科書体 NK-R" w:eastAsia="UD デジタル 教科書体 NK-R"/>
              </w:rPr>
            </w:pPr>
            <w:r w:rsidRPr="009F35FE">
              <w:rPr>
                <w:rFonts w:ascii="UD デジタル 教科書体 NK-R" w:eastAsia="UD デジタル 教科書体 NK-R" w:hint="eastAsia"/>
              </w:rPr>
              <w:t>知識及び技能</w:t>
            </w:r>
          </w:p>
        </w:tc>
        <w:tc>
          <w:tcPr>
            <w:tcW w:w="12134" w:type="dxa"/>
            <w:gridSpan w:val="7"/>
          </w:tcPr>
          <w:p w14:paraId="0611C624" w14:textId="643DFE80" w:rsidR="00AB66FD" w:rsidRPr="009F35FE" w:rsidRDefault="00F906DC" w:rsidP="00B744B5">
            <w:pPr>
              <w:spacing w:line="300" w:lineRule="exact"/>
              <w:rPr>
                <w:rFonts w:ascii="UD デジタル 教科書体 NK-R" w:eastAsia="UD デジタル 教科書体 NK-R"/>
              </w:rPr>
            </w:pPr>
            <w:r w:rsidRPr="009F35FE">
              <w:rPr>
                <w:rFonts w:ascii="UD デジタル 教科書体 NK-R" w:eastAsia="UD デジタル 教科書体 NK-R" w:hint="eastAsia"/>
              </w:rPr>
              <w:t>基本的なボール操作とボールを持たないときの動きによって、易しいゲームをすることができるようにする。</w:t>
            </w:r>
          </w:p>
        </w:tc>
      </w:tr>
      <w:tr w:rsidR="001567F3" w:rsidRPr="009F35FE" w14:paraId="1CC5D6CC" w14:textId="77777777" w:rsidTr="00485676">
        <w:trPr>
          <w:trHeight w:val="128"/>
        </w:trPr>
        <w:tc>
          <w:tcPr>
            <w:tcW w:w="462" w:type="dxa"/>
            <w:vMerge/>
          </w:tcPr>
          <w:p w14:paraId="3CA6AFEC" w14:textId="77777777" w:rsidR="001567F3" w:rsidRPr="009F35FE" w:rsidRDefault="001567F3" w:rsidP="00BF6528">
            <w:pPr>
              <w:spacing w:line="240" w:lineRule="exact"/>
              <w:jc w:val="center"/>
              <w:rPr>
                <w:rFonts w:ascii="UD デジタル 教科書体 NK-R" w:eastAsia="UD デジタル 教科書体 NK-R"/>
              </w:rPr>
            </w:pPr>
          </w:p>
        </w:tc>
        <w:tc>
          <w:tcPr>
            <w:tcW w:w="2794" w:type="dxa"/>
            <w:gridSpan w:val="4"/>
            <w:vAlign w:val="center"/>
          </w:tcPr>
          <w:p w14:paraId="61B7D1C4" w14:textId="77777777" w:rsidR="001567F3" w:rsidRPr="009F35FE" w:rsidRDefault="001567F3" w:rsidP="00567572">
            <w:pPr>
              <w:jc w:val="center"/>
              <w:rPr>
                <w:rFonts w:ascii="UD デジタル 教科書体 NK-R" w:eastAsia="UD デジタル 教科書体 NK-R"/>
              </w:rPr>
            </w:pPr>
            <w:r w:rsidRPr="009F35FE">
              <w:rPr>
                <w:rFonts w:ascii="UD デジタル 教科書体 NK-R" w:eastAsia="UD デジタル 教科書体 NK-R" w:hint="eastAsia"/>
              </w:rPr>
              <w:t>思考力、判断力、表現力等</w:t>
            </w:r>
          </w:p>
        </w:tc>
        <w:tc>
          <w:tcPr>
            <w:tcW w:w="12134" w:type="dxa"/>
            <w:gridSpan w:val="7"/>
          </w:tcPr>
          <w:p w14:paraId="36CAFB7B" w14:textId="77777777" w:rsidR="001567F3" w:rsidRPr="009F35FE" w:rsidRDefault="00F906DC" w:rsidP="00B744B5">
            <w:pPr>
              <w:spacing w:line="300" w:lineRule="exact"/>
              <w:rPr>
                <w:rFonts w:ascii="UD デジタル 教科書体 NK-R" w:eastAsia="UD デジタル 教科書体 NK-R"/>
              </w:rPr>
            </w:pPr>
            <w:r w:rsidRPr="009F35FE">
              <w:rPr>
                <w:rFonts w:ascii="UD デジタル 教科書体 NK-R" w:eastAsia="UD デジタル 教科書体 NK-R" w:hint="eastAsia"/>
              </w:rPr>
              <w:t>規則を工夫したり、ゲームの型に応じた簡単な作戦を選んだりすることができるようにする。</w:t>
            </w:r>
          </w:p>
          <w:p w14:paraId="63F72EA8" w14:textId="39A7DEA9" w:rsidR="00F906DC" w:rsidRPr="009F35FE" w:rsidRDefault="00F906DC" w:rsidP="00B744B5">
            <w:pPr>
              <w:spacing w:line="300" w:lineRule="exact"/>
              <w:rPr>
                <w:rFonts w:ascii="UD デジタル 教科書体 NK-R" w:eastAsia="UD デジタル 教科書体 NK-R"/>
              </w:rPr>
            </w:pPr>
            <w:r w:rsidRPr="009F35FE">
              <w:rPr>
                <w:rFonts w:ascii="UD デジタル 教科書体 NK-R" w:eastAsia="UD デジタル 教科書体 NK-R" w:hint="eastAsia"/>
              </w:rPr>
              <w:t>考えたことを友達に伝えることができるようにする。</w:t>
            </w:r>
          </w:p>
        </w:tc>
      </w:tr>
      <w:tr w:rsidR="001567F3" w:rsidRPr="009F35FE" w14:paraId="7E2E6B1F" w14:textId="77777777" w:rsidTr="00D67542">
        <w:trPr>
          <w:trHeight w:val="610"/>
        </w:trPr>
        <w:tc>
          <w:tcPr>
            <w:tcW w:w="462" w:type="dxa"/>
            <w:vMerge/>
          </w:tcPr>
          <w:p w14:paraId="6CCE1BEF" w14:textId="77777777" w:rsidR="001567F3" w:rsidRPr="009F35FE" w:rsidRDefault="001567F3" w:rsidP="000F2FC2">
            <w:pPr>
              <w:spacing w:line="240" w:lineRule="exact"/>
              <w:jc w:val="center"/>
              <w:rPr>
                <w:rFonts w:ascii="UD デジタル 教科書体 NK-R" w:eastAsia="UD デジタル 教科書体 NK-R"/>
              </w:rPr>
            </w:pPr>
          </w:p>
        </w:tc>
        <w:tc>
          <w:tcPr>
            <w:tcW w:w="2794" w:type="dxa"/>
            <w:gridSpan w:val="4"/>
            <w:vAlign w:val="center"/>
          </w:tcPr>
          <w:p w14:paraId="3A129922" w14:textId="77777777" w:rsidR="001567F3" w:rsidRPr="009F35FE" w:rsidRDefault="001567F3" w:rsidP="000F2FC2">
            <w:pPr>
              <w:jc w:val="center"/>
              <w:rPr>
                <w:rFonts w:ascii="UD デジタル 教科書体 NK-R" w:eastAsia="UD デジタル 教科書体 NK-R"/>
              </w:rPr>
            </w:pPr>
            <w:r w:rsidRPr="009F35FE">
              <w:rPr>
                <w:rFonts w:ascii="UD デジタル 教科書体 NK-R" w:eastAsia="UD デジタル 教科書体 NK-R" w:hint="eastAsia"/>
              </w:rPr>
              <w:t>学びに向かう力、人間性等</w:t>
            </w:r>
          </w:p>
        </w:tc>
        <w:tc>
          <w:tcPr>
            <w:tcW w:w="12134" w:type="dxa"/>
            <w:gridSpan w:val="7"/>
          </w:tcPr>
          <w:p w14:paraId="6CF13707" w14:textId="77777777" w:rsidR="00DF2EEA" w:rsidRPr="009F35FE" w:rsidRDefault="00F906DC" w:rsidP="00485676">
            <w:pPr>
              <w:spacing w:line="300" w:lineRule="exact"/>
              <w:rPr>
                <w:rFonts w:ascii="UD デジタル 教科書体 NK-R" w:eastAsia="UD デジタル 教科書体 NK-R"/>
              </w:rPr>
            </w:pPr>
            <w:r w:rsidRPr="009F35FE">
              <w:rPr>
                <w:rFonts w:ascii="UD デジタル 教科書体 NK-R" w:eastAsia="UD デジタル 教科書体 NK-R" w:hint="eastAsia"/>
              </w:rPr>
              <w:t>運動に進んで取り組み、規則を守り誰とでも仲良く運動をしたり、勝敗を受け入れたり、友達の考えを認めたりすることができるようにする。</w:t>
            </w:r>
          </w:p>
          <w:p w14:paraId="15872F4D" w14:textId="7FD4B040" w:rsidR="00F906DC" w:rsidRPr="009F35FE" w:rsidRDefault="00F906DC" w:rsidP="00485676">
            <w:pPr>
              <w:spacing w:line="300" w:lineRule="exact"/>
              <w:rPr>
                <w:rFonts w:ascii="UD デジタル 教科書体 NK-R" w:eastAsia="UD デジタル 教科書体 NK-R"/>
              </w:rPr>
            </w:pPr>
            <w:r w:rsidRPr="009F35FE">
              <w:rPr>
                <w:rFonts w:ascii="UD デジタル 教科書体 NK-R" w:eastAsia="UD デジタル 教科書体 NK-R" w:hint="eastAsia"/>
              </w:rPr>
              <w:t>場や用具の安全に気をつけたりしようとしている。</w:t>
            </w:r>
          </w:p>
        </w:tc>
      </w:tr>
      <w:tr w:rsidR="005B48A3" w:rsidRPr="009F35FE" w14:paraId="74E97ADE" w14:textId="77777777" w:rsidTr="008974C2">
        <w:tc>
          <w:tcPr>
            <w:tcW w:w="462" w:type="dxa"/>
          </w:tcPr>
          <w:p w14:paraId="55D06F68" w14:textId="77777777" w:rsidR="005B48A3" w:rsidRPr="009F35FE" w:rsidRDefault="005B48A3" w:rsidP="000F2FC2">
            <w:pPr>
              <w:spacing w:line="240" w:lineRule="exact"/>
              <w:jc w:val="center"/>
              <w:rPr>
                <w:rFonts w:ascii="UD デジタル 教科書体 NK-R" w:eastAsia="UD デジタル 教科書体 NK-R"/>
              </w:rPr>
            </w:pPr>
          </w:p>
        </w:tc>
        <w:tc>
          <w:tcPr>
            <w:tcW w:w="707" w:type="dxa"/>
          </w:tcPr>
          <w:p w14:paraId="384EDF65" w14:textId="77777777" w:rsidR="005B48A3" w:rsidRPr="009F35FE" w:rsidRDefault="005B48A3" w:rsidP="000F2FC2">
            <w:pPr>
              <w:jc w:val="center"/>
              <w:rPr>
                <w:rFonts w:ascii="UD デジタル 教科書体 NK-R" w:eastAsia="UD デジタル 教科書体 NK-R"/>
              </w:rPr>
            </w:pPr>
            <w:r w:rsidRPr="009F35FE">
              <w:rPr>
                <w:rFonts w:ascii="UD デジタル 教科書体 NK-R" w:eastAsia="UD デジタル 教科書体 NK-R" w:hint="eastAsia"/>
                <w:sz w:val="16"/>
              </w:rPr>
              <w:t>時間</w:t>
            </w:r>
          </w:p>
        </w:tc>
        <w:tc>
          <w:tcPr>
            <w:tcW w:w="1945" w:type="dxa"/>
            <w:gridSpan w:val="2"/>
          </w:tcPr>
          <w:p w14:paraId="44DCEDC6" w14:textId="77777777" w:rsidR="005B48A3" w:rsidRPr="009F35FE" w:rsidRDefault="005B48A3" w:rsidP="000F2FC2">
            <w:pPr>
              <w:jc w:val="center"/>
              <w:rPr>
                <w:rFonts w:ascii="UD デジタル 教科書体 NK-R" w:eastAsia="UD デジタル 教科書体 NK-R"/>
              </w:rPr>
            </w:pPr>
            <w:r w:rsidRPr="009F35FE">
              <w:rPr>
                <w:rFonts w:ascii="UD デジタル 教科書体 NK-R" w:eastAsia="UD デジタル 教科書体 NK-R" w:hint="eastAsia"/>
              </w:rPr>
              <w:t>１</w:t>
            </w:r>
          </w:p>
        </w:tc>
        <w:tc>
          <w:tcPr>
            <w:tcW w:w="1984" w:type="dxa"/>
            <w:gridSpan w:val="2"/>
          </w:tcPr>
          <w:p w14:paraId="6A9A94BA" w14:textId="77777777" w:rsidR="005B48A3" w:rsidRPr="009F35FE" w:rsidRDefault="005B48A3" w:rsidP="000F2FC2">
            <w:pPr>
              <w:jc w:val="center"/>
              <w:rPr>
                <w:rFonts w:ascii="UD デジタル 教科書体 NK-R" w:eastAsia="UD デジタル 教科書体 NK-R"/>
              </w:rPr>
            </w:pPr>
            <w:r w:rsidRPr="009F35FE">
              <w:rPr>
                <w:rFonts w:ascii="UD デジタル 教科書体 NK-R" w:eastAsia="UD デジタル 教科書体 NK-R" w:hint="eastAsia"/>
              </w:rPr>
              <w:t>２</w:t>
            </w:r>
          </w:p>
        </w:tc>
        <w:tc>
          <w:tcPr>
            <w:tcW w:w="1985" w:type="dxa"/>
          </w:tcPr>
          <w:p w14:paraId="47488E91" w14:textId="77777777" w:rsidR="005B48A3" w:rsidRPr="009F35FE" w:rsidRDefault="005B48A3" w:rsidP="000F2FC2">
            <w:pPr>
              <w:jc w:val="center"/>
              <w:rPr>
                <w:rFonts w:ascii="UD デジタル 教科書体 NK-R" w:eastAsia="UD デジタル 教科書体 NK-R"/>
              </w:rPr>
            </w:pPr>
            <w:r w:rsidRPr="009F35FE">
              <w:rPr>
                <w:rFonts w:ascii="UD デジタル 教科書体 NK-R" w:eastAsia="UD デジタル 教科書体 NK-R" w:hint="eastAsia"/>
              </w:rPr>
              <w:t>３</w:t>
            </w:r>
          </w:p>
        </w:tc>
        <w:tc>
          <w:tcPr>
            <w:tcW w:w="1843" w:type="dxa"/>
          </w:tcPr>
          <w:p w14:paraId="45923933" w14:textId="77777777" w:rsidR="005B48A3" w:rsidRPr="009F35FE" w:rsidRDefault="005B48A3" w:rsidP="000F2FC2">
            <w:pPr>
              <w:jc w:val="center"/>
              <w:rPr>
                <w:rFonts w:ascii="UD デジタル 教科書体 NK-R" w:eastAsia="UD デジタル 教科書体 NK-R"/>
              </w:rPr>
            </w:pPr>
            <w:r w:rsidRPr="009F35FE">
              <w:rPr>
                <w:rFonts w:ascii="UD デジタル 教科書体 NK-R" w:eastAsia="UD デジタル 教科書体 NK-R" w:hint="eastAsia"/>
              </w:rPr>
              <w:t>４</w:t>
            </w:r>
          </w:p>
        </w:tc>
        <w:tc>
          <w:tcPr>
            <w:tcW w:w="1984" w:type="dxa"/>
          </w:tcPr>
          <w:p w14:paraId="15A94248" w14:textId="77777777" w:rsidR="005B48A3" w:rsidRPr="009F35FE" w:rsidRDefault="005B48A3" w:rsidP="000F2FC2">
            <w:pPr>
              <w:jc w:val="center"/>
              <w:rPr>
                <w:rFonts w:ascii="UD デジタル 教科書体 NK-R" w:eastAsia="UD デジタル 教科書体 NK-R"/>
              </w:rPr>
            </w:pPr>
            <w:r w:rsidRPr="009F35FE">
              <w:rPr>
                <w:rFonts w:ascii="UD デジタル 教科書体 NK-R" w:eastAsia="UD デジタル 教科書体 NK-R" w:hint="eastAsia"/>
              </w:rPr>
              <w:t>５</w:t>
            </w:r>
          </w:p>
        </w:tc>
        <w:tc>
          <w:tcPr>
            <w:tcW w:w="2268" w:type="dxa"/>
          </w:tcPr>
          <w:p w14:paraId="19607516" w14:textId="77777777" w:rsidR="005B48A3" w:rsidRPr="009F35FE" w:rsidRDefault="005B48A3" w:rsidP="000F2FC2">
            <w:pPr>
              <w:jc w:val="center"/>
              <w:rPr>
                <w:rFonts w:ascii="UD デジタル 教科書体 NK-R" w:eastAsia="UD デジタル 教科書体 NK-R"/>
              </w:rPr>
            </w:pPr>
            <w:r w:rsidRPr="009F35FE">
              <w:rPr>
                <w:rFonts w:ascii="UD デジタル 教科書体 NK-R" w:eastAsia="UD デジタル 教科書体 NK-R" w:hint="eastAsia"/>
              </w:rPr>
              <w:t>６</w:t>
            </w:r>
          </w:p>
        </w:tc>
        <w:tc>
          <w:tcPr>
            <w:tcW w:w="2212" w:type="dxa"/>
            <w:gridSpan w:val="2"/>
          </w:tcPr>
          <w:p w14:paraId="416904C9" w14:textId="0656EE3A" w:rsidR="005B48A3" w:rsidRPr="009F35FE" w:rsidRDefault="005B48A3" w:rsidP="005B48A3">
            <w:pPr>
              <w:jc w:val="center"/>
              <w:rPr>
                <w:rFonts w:ascii="UD デジタル 教科書体 NK-R" w:eastAsia="UD デジタル 教科書体 NK-R"/>
              </w:rPr>
            </w:pPr>
            <w:r w:rsidRPr="009F35FE">
              <w:rPr>
                <w:rFonts w:ascii="UD デジタル 教科書体 NK-R" w:eastAsia="UD デジタル 教科書体 NK-R" w:hint="eastAsia"/>
              </w:rPr>
              <w:t>７</w:t>
            </w:r>
          </w:p>
        </w:tc>
      </w:tr>
      <w:tr w:rsidR="000F2FC2" w:rsidRPr="009F35FE" w14:paraId="74780211" w14:textId="77777777" w:rsidTr="008974C2">
        <w:tc>
          <w:tcPr>
            <w:tcW w:w="462" w:type="dxa"/>
            <w:vMerge w:val="restart"/>
            <w:textDirection w:val="tbRlV"/>
          </w:tcPr>
          <w:p w14:paraId="3C1B8D69" w14:textId="77777777" w:rsidR="000F2FC2" w:rsidRPr="009F35FE" w:rsidRDefault="000F2FC2" w:rsidP="000F2FC2">
            <w:pPr>
              <w:spacing w:line="240" w:lineRule="exact"/>
              <w:ind w:left="113" w:right="113"/>
              <w:jc w:val="center"/>
              <w:rPr>
                <w:rFonts w:ascii="UD デジタル 教科書体 NK-R" w:eastAsia="UD デジタル 教科書体 NK-R"/>
              </w:rPr>
            </w:pPr>
            <w:r w:rsidRPr="009F35FE">
              <w:rPr>
                <w:rFonts w:ascii="UD デジタル 教科書体 NK-R" w:eastAsia="UD デジタル 教科書体 NK-R" w:hint="eastAsia"/>
              </w:rPr>
              <w:t>学習の流れ</w:t>
            </w:r>
          </w:p>
        </w:tc>
        <w:tc>
          <w:tcPr>
            <w:tcW w:w="707" w:type="dxa"/>
            <w:vMerge w:val="restart"/>
          </w:tcPr>
          <w:p w14:paraId="080CCB3E" w14:textId="77777777" w:rsidR="000F2FC2" w:rsidRPr="009F35FE" w:rsidRDefault="000F2FC2" w:rsidP="000F2FC2">
            <w:pPr>
              <w:jc w:val="right"/>
              <w:rPr>
                <w:rFonts w:ascii="UD デジタル 教科書体 NK-R" w:eastAsia="UD デジタル 教科書体 NK-R"/>
              </w:rPr>
            </w:pPr>
            <w:r w:rsidRPr="009F35FE">
              <w:rPr>
                <w:rFonts w:ascii="UD デジタル 教科書体 NK-R" w:eastAsia="UD デジタル 教科書体 NK-R" w:hint="eastAsia"/>
              </w:rPr>
              <w:t>０</w:t>
            </w:r>
          </w:p>
          <w:p w14:paraId="6DDDB1AF" w14:textId="77777777" w:rsidR="000F2FC2" w:rsidRPr="009F35FE" w:rsidRDefault="000F2FC2" w:rsidP="000F2FC2">
            <w:pPr>
              <w:jc w:val="right"/>
              <w:rPr>
                <w:rFonts w:ascii="UD デジタル 教科書体 NK-R" w:eastAsia="UD デジタル 教科書体 NK-R"/>
              </w:rPr>
            </w:pPr>
          </w:p>
          <w:p w14:paraId="6CF66E33" w14:textId="77777777" w:rsidR="000F2FC2" w:rsidRPr="009F35FE" w:rsidRDefault="000F2FC2" w:rsidP="000F2FC2">
            <w:pPr>
              <w:jc w:val="right"/>
              <w:rPr>
                <w:rFonts w:ascii="UD デジタル 教科書体 NK-R" w:eastAsia="UD デジタル 教科書体 NK-R"/>
              </w:rPr>
            </w:pPr>
            <w:r w:rsidRPr="009F35FE">
              <w:rPr>
                <w:rFonts w:ascii="UD デジタル 教科書体 NK-R" w:eastAsia="UD デジタル 教科書体 NK-R" w:hint="eastAsia"/>
              </w:rPr>
              <w:t>５</w:t>
            </w:r>
          </w:p>
          <w:p w14:paraId="44EE7C75" w14:textId="77777777" w:rsidR="000F2FC2" w:rsidRPr="009F35FE" w:rsidRDefault="000F2FC2" w:rsidP="000F2FC2">
            <w:pPr>
              <w:jc w:val="right"/>
              <w:rPr>
                <w:rFonts w:ascii="UD デジタル 教科書体 NK-R" w:eastAsia="UD デジタル 教科書体 NK-R"/>
              </w:rPr>
            </w:pPr>
          </w:p>
          <w:p w14:paraId="0C297DEE" w14:textId="77777777" w:rsidR="000F2FC2" w:rsidRPr="009F35FE" w:rsidRDefault="000F2FC2" w:rsidP="000F2FC2">
            <w:pPr>
              <w:jc w:val="right"/>
              <w:rPr>
                <w:rFonts w:ascii="UD デジタル 教科書体 NK-R" w:eastAsia="UD デジタル 教科書体 NK-R"/>
              </w:rPr>
            </w:pPr>
          </w:p>
          <w:p w14:paraId="2ED0DCBE" w14:textId="77777777" w:rsidR="000F2FC2" w:rsidRPr="009F35FE" w:rsidRDefault="000F2FC2" w:rsidP="000F2FC2">
            <w:pPr>
              <w:jc w:val="right"/>
              <w:rPr>
                <w:rFonts w:ascii="UD デジタル 教科書体 NK-R" w:eastAsia="UD デジタル 教科書体 NK-R"/>
              </w:rPr>
            </w:pPr>
          </w:p>
          <w:p w14:paraId="1DB1313A" w14:textId="77777777" w:rsidR="000F2FC2" w:rsidRPr="009F35FE" w:rsidRDefault="000F2FC2" w:rsidP="000F2FC2">
            <w:pPr>
              <w:jc w:val="right"/>
              <w:rPr>
                <w:rFonts w:ascii="UD デジタル 教科書体 NK-R" w:eastAsia="UD デジタル 教科書体 NK-R"/>
              </w:rPr>
            </w:pPr>
          </w:p>
          <w:p w14:paraId="31BA4D7F" w14:textId="77777777" w:rsidR="000F2FC2" w:rsidRPr="009F35FE" w:rsidRDefault="000F2FC2" w:rsidP="000F2FC2">
            <w:pPr>
              <w:jc w:val="right"/>
              <w:rPr>
                <w:rFonts w:ascii="UD デジタル 教科書体 NK-R" w:eastAsia="UD デジタル 教科書体 NK-R"/>
              </w:rPr>
            </w:pPr>
          </w:p>
          <w:p w14:paraId="533BC94B" w14:textId="77777777" w:rsidR="000F2FC2" w:rsidRPr="009F35FE" w:rsidRDefault="000F2FC2" w:rsidP="000F2FC2">
            <w:pPr>
              <w:jc w:val="right"/>
              <w:rPr>
                <w:rFonts w:ascii="UD デジタル 教科書体 NK-R" w:eastAsia="UD デジタル 教科書体 NK-R"/>
              </w:rPr>
            </w:pPr>
          </w:p>
          <w:p w14:paraId="37A61904" w14:textId="77777777" w:rsidR="000F2FC2" w:rsidRPr="009F35FE" w:rsidRDefault="000F2FC2" w:rsidP="000F2FC2">
            <w:pPr>
              <w:jc w:val="right"/>
              <w:rPr>
                <w:rFonts w:ascii="UD デジタル 教科書体 NK-R" w:eastAsia="UD デジタル 教科書体 NK-R"/>
              </w:rPr>
            </w:pPr>
            <w:r w:rsidRPr="009F35FE">
              <w:rPr>
                <w:rFonts w:ascii="UD デジタル 教科書体 NK-R" w:eastAsia="UD デジタル 教科書体 NK-R" w:hint="eastAsia"/>
              </w:rPr>
              <w:t>２０</w:t>
            </w:r>
          </w:p>
          <w:p w14:paraId="7A1A6EF7" w14:textId="77777777" w:rsidR="000F2FC2" w:rsidRPr="009F35FE" w:rsidRDefault="000F2FC2" w:rsidP="000F2FC2">
            <w:pPr>
              <w:jc w:val="right"/>
              <w:rPr>
                <w:rFonts w:ascii="UD デジタル 教科書体 NK-R" w:eastAsia="UD デジタル 教科書体 NK-R"/>
              </w:rPr>
            </w:pPr>
          </w:p>
          <w:p w14:paraId="631FE2A1" w14:textId="77777777" w:rsidR="000F2FC2" w:rsidRPr="009F35FE" w:rsidRDefault="000F2FC2" w:rsidP="000F2FC2">
            <w:pPr>
              <w:jc w:val="right"/>
              <w:rPr>
                <w:rFonts w:ascii="UD デジタル 教科書体 NK-R" w:eastAsia="UD デジタル 教科書体 NK-R"/>
              </w:rPr>
            </w:pPr>
          </w:p>
          <w:p w14:paraId="59461FB7" w14:textId="77777777" w:rsidR="000F2FC2" w:rsidRPr="009F35FE" w:rsidRDefault="000F2FC2" w:rsidP="000F2FC2">
            <w:pPr>
              <w:jc w:val="right"/>
              <w:rPr>
                <w:rFonts w:ascii="UD デジタル 教科書体 NK-R" w:eastAsia="UD デジタル 教科書体 NK-R"/>
              </w:rPr>
            </w:pPr>
          </w:p>
          <w:p w14:paraId="723B9887" w14:textId="77777777" w:rsidR="000F2FC2" w:rsidRPr="009F35FE" w:rsidRDefault="000F2FC2" w:rsidP="000F2FC2">
            <w:pPr>
              <w:jc w:val="right"/>
              <w:rPr>
                <w:rFonts w:ascii="UD デジタル 教科書体 NK-R" w:eastAsia="UD デジタル 教科書体 NK-R"/>
              </w:rPr>
            </w:pPr>
          </w:p>
          <w:p w14:paraId="73576634" w14:textId="77777777" w:rsidR="000F2FC2" w:rsidRPr="009F35FE" w:rsidRDefault="000F2FC2" w:rsidP="000F2FC2">
            <w:pPr>
              <w:jc w:val="right"/>
              <w:rPr>
                <w:rFonts w:ascii="UD デジタル 教科書体 NK-R" w:eastAsia="UD デジタル 教科書体 NK-R"/>
              </w:rPr>
            </w:pPr>
          </w:p>
          <w:p w14:paraId="7AF8E022" w14:textId="77777777" w:rsidR="000F2FC2" w:rsidRPr="009F35FE" w:rsidRDefault="000F2FC2" w:rsidP="000F2FC2">
            <w:pPr>
              <w:jc w:val="right"/>
              <w:rPr>
                <w:rFonts w:ascii="UD デジタル 教科書体 NK-R" w:eastAsia="UD デジタル 教科書体 NK-R"/>
              </w:rPr>
            </w:pPr>
          </w:p>
          <w:p w14:paraId="38BB734F" w14:textId="77777777" w:rsidR="000F2FC2" w:rsidRPr="009F35FE" w:rsidRDefault="000F2FC2" w:rsidP="000F2FC2">
            <w:pPr>
              <w:jc w:val="right"/>
              <w:rPr>
                <w:rFonts w:ascii="UD デジタル 教科書体 NK-R" w:eastAsia="UD デジタル 教科書体 NK-R"/>
              </w:rPr>
            </w:pPr>
            <w:r w:rsidRPr="009F35FE">
              <w:rPr>
                <w:rFonts w:ascii="UD デジタル 教科書体 NK-R" w:eastAsia="UD デジタル 教科書体 NK-R" w:hint="eastAsia"/>
              </w:rPr>
              <w:t>４５</w:t>
            </w:r>
          </w:p>
        </w:tc>
        <w:tc>
          <w:tcPr>
            <w:tcW w:w="1945" w:type="dxa"/>
            <w:gridSpan w:val="2"/>
          </w:tcPr>
          <w:p w14:paraId="0A437A64" w14:textId="77777777" w:rsidR="000F2FC2" w:rsidRPr="009F35FE" w:rsidRDefault="000F2FC2" w:rsidP="005B48A3">
            <w:pPr>
              <w:spacing w:line="200" w:lineRule="exact"/>
              <w:rPr>
                <w:rFonts w:ascii="UD デジタル 教科書体 NK-R" w:eastAsia="UD デジタル 教科書体 NK-R"/>
              </w:rPr>
            </w:pPr>
          </w:p>
        </w:tc>
        <w:tc>
          <w:tcPr>
            <w:tcW w:w="12276" w:type="dxa"/>
            <w:gridSpan w:val="8"/>
          </w:tcPr>
          <w:p w14:paraId="74F6D140" w14:textId="77777777" w:rsidR="00B6609F" w:rsidRPr="009F35FE" w:rsidRDefault="000F2FC2" w:rsidP="00C4154F">
            <w:pPr>
              <w:spacing w:line="220" w:lineRule="exact"/>
              <w:jc w:val="center"/>
              <w:rPr>
                <w:rFonts w:ascii="UD デジタル 教科書体 NK-R" w:eastAsia="UD デジタル 教科書体 NK-R"/>
              </w:rPr>
            </w:pPr>
            <w:r w:rsidRPr="009F35FE">
              <w:rPr>
                <w:rFonts w:ascii="UD デジタル 教科書体 NK-R" w:eastAsia="UD デジタル 教科書体 NK-R" w:hint="eastAsia"/>
              </w:rPr>
              <w:t xml:space="preserve">１．整列・あいさつ　</w:t>
            </w:r>
            <w:r w:rsidR="00B761A0" w:rsidRPr="009F35FE">
              <w:rPr>
                <w:rFonts w:ascii="UD デジタル 教科書体 NK-R" w:eastAsia="UD デジタル 教科書体 NK-R" w:hint="eastAsia"/>
              </w:rPr>
              <w:t xml:space="preserve">　</w:t>
            </w:r>
            <w:r w:rsidRPr="009F35FE">
              <w:rPr>
                <w:rFonts w:ascii="UD デジタル 教科書体 NK-R" w:eastAsia="UD デジタル 教科書体 NK-R" w:hint="eastAsia"/>
              </w:rPr>
              <w:t>２．準備運動</w:t>
            </w:r>
          </w:p>
          <w:p w14:paraId="48C8D3FD" w14:textId="57CB82C5" w:rsidR="00B6609F" w:rsidRPr="009F35FE" w:rsidRDefault="00D72EC9" w:rsidP="00C4154F">
            <w:pPr>
              <w:spacing w:line="220" w:lineRule="exact"/>
              <w:jc w:val="center"/>
              <w:rPr>
                <w:rFonts w:ascii="UD デジタル 教科書体 NK-R" w:eastAsia="UD デジタル 教科書体 NK-R"/>
                <w:sz w:val="18"/>
                <w:szCs w:val="18"/>
              </w:rPr>
            </w:pPr>
            <w:r w:rsidRPr="009F35FE">
              <w:rPr>
                <w:rFonts w:ascii="UD デジタル 教科書体 NK-R" w:eastAsia="UD デジタル 教科書体 NK-R" w:hint="eastAsia"/>
              </w:rPr>
              <w:t>基礎感覚運動</w:t>
            </w:r>
            <w:r w:rsidR="00B6609F" w:rsidRPr="009F35FE">
              <w:rPr>
                <w:rFonts w:ascii="UD デジタル 教科書体 NK-R" w:eastAsia="UD デジタル 教科書体 NK-R" w:hint="eastAsia"/>
              </w:rPr>
              <w:t>ボール投げ（一人・ペア</w:t>
            </w:r>
            <w:r w:rsidR="00884EC1">
              <w:rPr>
                <w:rFonts w:ascii="UD デジタル 教科書体 NK-R" w:eastAsia="UD デジタル 教科書体 NK-R" w:hint="eastAsia"/>
              </w:rPr>
              <w:t>・円パス</w:t>
            </w:r>
            <w:r w:rsidR="00B6609F" w:rsidRPr="009F35FE">
              <w:rPr>
                <w:rFonts w:ascii="UD デジタル 教科書体 NK-R" w:eastAsia="UD デジタル 教科書体 NK-R" w:hint="eastAsia"/>
              </w:rPr>
              <w:t>））</w:t>
            </w:r>
            <w:r w:rsidR="00B6609F" w:rsidRPr="009F35FE">
              <w:rPr>
                <w:rFonts w:ascii="UD デジタル 教科書体 NK-R" w:eastAsia="UD デジタル 教科書体 NK-R" w:hint="eastAsia"/>
                <w:sz w:val="18"/>
                <w:szCs w:val="18"/>
              </w:rPr>
              <w:t>ケンケンパ、鬼ごっこ、しっぽとり、ねことねずみ、ボール運びおに</w:t>
            </w:r>
            <w:r w:rsidR="004145FF">
              <w:rPr>
                <w:rFonts w:ascii="UD デジタル 教科書体 NK-R" w:eastAsia="UD デジタル 教科書体 NK-R" w:hint="eastAsia"/>
                <w:sz w:val="18"/>
                <w:szCs w:val="18"/>
              </w:rPr>
              <w:t>、円タグ、１</w:t>
            </w:r>
            <w:r w:rsidR="00554024">
              <w:rPr>
                <w:rFonts w:ascii="UD デジタル 教科書体 NK-R" w:eastAsia="UD デジタル 教科書体 NK-R" w:hint="eastAsia"/>
                <w:sz w:val="18"/>
                <w:szCs w:val="18"/>
              </w:rPr>
              <w:t>（２）</w:t>
            </w:r>
            <w:r w:rsidR="004145FF">
              <w:rPr>
                <w:rFonts w:ascii="UD デジタル 教科書体 NK-R" w:eastAsia="UD デジタル 教科書体 NK-R" w:hint="eastAsia"/>
                <w:sz w:val="18"/>
                <w:szCs w:val="18"/>
              </w:rPr>
              <w:t>対１タグラグ</w:t>
            </w:r>
            <w:r w:rsidR="00B6609F" w:rsidRPr="009F35FE">
              <w:rPr>
                <w:rFonts w:ascii="UD デジタル 教科書体 NK-R" w:eastAsia="UD デジタル 教科書体 NK-R" w:hint="eastAsia"/>
                <w:sz w:val="18"/>
                <w:szCs w:val="18"/>
              </w:rPr>
              <w:t>）</w:t>
            </w:r>
          </w:p>
          <w:p w14:paraId="59BAF5E4" w14:textId="3BC67D7C" w:rsidR="001C63FD" w:rsidRPr="009F35FE" w:rsidRDefault="001C63FD" w:rsidP="00C4154F">
            <w:pPr>
              <w:spacing w:line="220" w:lineRule="exact"/>
              <w:jc w:val="center"/>
              <w:rPr>
                <w:rFonts w:ascii="UD デジタル 教科書体 NK-R" w:eastAsia="UD デジタル 教科書体 NK-R"/>
              </w:rPr>
            </w:pPr>
            <w:r w:rsidRPr="009F35FE">
              <w:rPr>
                <w:rFonts w:ascii="UD デジタル 教科書体 NK-R" w:eastAsia="UD デジタル 教科書体 NK-R" w:hint="eastAsia"/>
              </w:rPr>
              <w:t>３．めあての確認</w:t>
            </w:r>
          </w:p>
        </w:tc>
      </w:tr>
      <w:tr w:rsidR="005B48A3" w:rsidRPr="009F35FE" w14:paraId="446F9650" w14:textId="77777777" w:rsidTr="008974C2">
        <w:tc>
          <w:tcPr>
            <w:tcW w:w="462" w:type="dxa"/>
            <w:vMerge/>
          </w:tcPr>
          <w:p w14:paraId="3AF44900" w14:textId="77777777" w:rsidR="005B48A3" w:rsidRPr="009F35FE" w:rsidRDefault="005B48A3" w:rsidP="005B48A3">
            <w:pPr>
              <w:spacing w:line="240" w:lineRule="exact"/>
              <w:rPr>
                <w:rFonts w:ascii="UD デジタル 教科書体 NK-R" w:eastAsia="UD デジタル 教科書体 NK-R"/>
              </w:rPr>
            </w:pPr>
          </w:p>
        </w:tc>
        <w:tc>
          <w:tcPr>
            <w:tcW w:w="707" w:type="dxa"/>
            <w:vMerge/>
          </w:tcPr>
          <w:p w14:paraId="48A16489" w14:textId="77777777" w:rsidR="005B48A3" w:rsidRPr="009F35FE" w:rsidRDefault="005B48A3" w:rsidP="005B48A3">
            <w:pPr>
              <w:rPr>
                <w:rFonts w:ascii="UD デジタル 教科書体 NK-R" w:eastAsia="UD デジタル 教科書体 NK-R"/>
              </w:rPr>
            </w:pPr>
          </w:p>
        </w:tc>
        <w:tc>
          <w:tcPr>
            <w:tcW w:w="1945" w:type="dxa"/>
            <w:gridSpan w:val="2"/>
            <w:shd w:val="clear" w:color="auto" w:fill="D9D9D9" w:themeFill="background1" w:themeFillShade="D9"/>
          </w:tcPr>
          <w:p w14:paraId="729AA5F2" w14:textId="77777777"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【めあて】</w:t>
            </w:r>
          </w:p>
          <w:p w14:paraId="31DD2E60" w14:textId="7B4B78AE"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6"/>
              </w:rPr>
              <w:t>タグラグビーの学習の流れを確認しよう。</w:t>
            </w:r>
          </w:p>
        </w:tc>
        <w:tc>
          <w:tcPr>
            <w:tcW w:w="1984" w:type="dxa"/>
            <w:gridSpan w:val="2"/>
            <w:shd w:val="clear" w:color="auto" w:fill="D9D9D9" w:themeFill="background1" w:themeFillShade="D9"/>
          </w:tcPr>
          <w:p w14:paraId="43E43910" w14:textId="77777777" w:rsidR="005B48A3" w:rsidRPr="009F35FE" w:rsidRDefault="005B48A3" w:rsidP="005B48A3">
            <w:pPr>
              <w:spacing w:line="200" w:lineRule="exact"/>
              <w:rPr>
                <w:rFonts w:ascii="UD デジタル 教科書体 NK-R" w:eastAsia="UD デジタル 教科書体 NK-R"/>
                <w:sz w:val="20"/>
                <w:szCs w:val="20"/>
              </w:rPr>
            </w:pPr>
            <w:r w:rsidRPr="009F35FE">
              <w:rPr>
                <w:rFonts w:ascii="UD デジタル 教科書体 NK-R" w:eastAsia="UD デジタル 教科書体 NK-R" w:hint="eastAsia"/>
                <w:sz w:val="20"/>
                <w:szCs w:val="20"/>
              </w:rPr>
              <w:t>【めあて】</w:t>
            </w:r>
          </w:p>
          <w:p w14:paraId="3F5E0D24" w14:textId="256E0271"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20"/>
                <w:szCs w:val="20"/>
              </w:rPr>
              <w:t>パスの投げ方、捕り方を知り、パスを回してみよう。</w:t>
            </w:r>
          </w:p>
        </w:tc>
        <w:tc>
          <w:tcPr>
            <w:tcW w:w="1985" w:type="dxa"/>
            <w:shd w:val="clear" w:color="auto" w:fill="D9D9D9" w:themeFill="background1" w:themeFillShade="D9"/>
          </w:tcPr>
          <w:p w14:paraId="0860648C" w14:textId="77777777" w:rsidR="005B48A3" w:rsidRPr="009F35FE" w:rsidRDefault="005B48A3" w:rsidP="005B48A3">
            <w:pPr>
              <w:spacing w:line="200" w:lineRule="exact"/>
              <w:rPr>
                <w:rFonts w:ascii="UD デジタル 教科書体 NK-R" w:eastAsia="UD デジタル 教科書体 NK-R"/>
                <w:sz w:val="20"/>
                <w:szCs w:val="20"/>
              </w:rPr>
            </w:pPr>
            <w:r w:rsidRPr="009F35FE">
              <w:rPr>
                <w:rFonts w:ascii="UD デジタル 教科書体 NK-R" w:eastAsia="UD デジタル 教科書体 NK-R" w:hint="eastAsia"/>
                <w:sz w:val="20"/>
                <w:szCs w:val="20"/>
              </w:rPr>
              <w:t>【めあて】</w:t>
            </w:r>
          </w:p>
          <w:p w14:paraId="07CC5730" w14:textId="5D575D9D" w:rsidR="005B48A3" w:rsidRPr="009F35FE" w:rsidRDefault="00B908CD" w:rsidP="005B48A3">
            <w:pPr>
              <w:spacing w:line="200" w:lineRule="exact"/>
              <w:rPr>
                <w:rFonts w:ascii="UD デジタル 教科書体 NK-R" w:eastAsia="UD デジタル 教科書体 NK-R"/>
                <w:sz w:val="18"/>
              </w:rPr>
            </w:pPr>
            <w:r>
              <w:rPr>
                <w:rFonts w:ascii="UD デジタル 教科書体 NK-R" w:eastAsia="UD デジタル 教科書体 NK-R" w:hint="eastAsia"/>
                <w:sz w:val="20"/>
                <w:szCs w:val="20"/>
              </w:rPr>
              <w:t>フェイントやおとりを使って</w:t>
            </w:r>
            <w:r w:rsidR="005B48A3" w:rsidRPr="009F35FE">
              <w:rPr>
                <w:rFonts w:ascii="UD デジタル 教科書体 NK-R" w:eastAsia="UD デジタル 教科書体 NK-R" w:hint="eastAsia"/>
                <w:sz w:val="20"/>
                <w:szCs w:val="20"/>
              </w:rPr>
              <w:t>タグラグビーを楽しもう</w:t>
            </w:r>
          </w:p>
        </w:tc>
        <w:tc>
          <w:tcPr>
            <w:tcW w:w="3827" w:type="dxa"/>
            <w:gridSpan w:val="2"/>
            <w:shd w:val="clear" w:color="auto" w:fill="D9D9D9" w:themeFill="background1" w:themeFillShade="D9"/>
          </w:tcPr>
          <w:p w14:paraId="2AB44771" w14:textId="77777777" w:rsidR="005B48A3" w:rsidRPr="009F35FE" w:rsidRDefault="005B48A3" w:rsidP="005B48A3">
            <w:pPr>
              <w:spacing w:line="200" w:lineRule="exact"/>
              <w:rPr>
                <w:rFonts w:ascii="UD デジタル 教科書体 NK-R" w:eastAsia="UD デジタル 教科書体 NK-R"/>
                <w:sz w:val="20"/>
                <w:szCs w:val="20"/>
              </w:rPr>
            </w:pPr>
            <w:r w:rsidRPr="009F35FE">
              <w:rPr>
                <w:rFonts w:ascii="UD デジタル 教科書体 NK-R" w:eastAsia="UD デジタル 教科書体 NK-R" w:hint="eastAsia"/>
                <w:sz w:val="20"/>
                <w:szCs w:val="20"/>
              </w:rPr>
              <w:t>【めあて】</w:t>
            </w:r>
          </w:p>
          <w:p w14:paraId="42CF5F69" w14:textId="1BE8ABDD"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20"/>
                <w:szCs w:val="20"/>
              </w:rPr>
              <w:t>タグラグビーのルールを知り、高めあおう。</w:t>
            </w:r>
          </w:p>
        </w:tc>
        <w:tc>
          <w:tcPr>
            <w:tcW w:w="2268" w:type="dxa"/>
            <w:shd w:val="clear" w:color="auto" w:fill="D9D9D9" w:themeFill="background1" w:themeFillShade="D9"/>
          </w:tcPr>
          <w:p w14:paraId="4A64E9EF" w14:textId="77777777" w:rsidR="005B48A3" w:rsidRPr="009F35FE" w:rsidRDefault="005B48A3" w:rsidP="005B48A3">
            <w:pPr>
              <w:spacing w:line="200" w:lineRule="exact"/>
              <w:rPr>
                <w:rFonts w:ascii="UD デジタル 教科書体 NK-R" w:eastAsia="UD デジタル 教科書体 NK-R"/>
                <w:sz w:val="20"/>
                <w:szCs w:val="20"/>
              </w:rPr>
            </w:pPr>
            <w:r w:rsidRPr="009F35FE">
              <w:rPr>
                <w:rFonts w:ascii="UD デジタル 教科書体 NK-R" w:eastAsia="UD デジタル 教科書体 NK-R" w:hint="eastAsia"/>
                <w:sz w:val="20"/>
                <w:szCs w:val="20"/>
              </w:rPr>
              <w:t>【めあて】</w:t>
            </w:r>
          </w:p>
          <w:p w14:paraId="21681011" w14:textId="1C6F5AD4"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20"/>
                <w:szCs w:val="20"/>
              </w:rPr>
              <w:t>作戦を選んで、勝利を目指して競い合おう。</w:t>
            </w:r>
          </w:p>
        </w:tc>
        <w:tc>
          <w:tcPr>
            <w:tcW w:w="2212" w:type="dxa"/>
            <w:gridSpan w:val="2"/>
            <w:shd w:val="clear" w:color="auto" w:fill="D9D9D9" w:themeFill="background1" w:themeFillShade="D9"/>
          </w:tcPr>
          <w:p w14:paraId="705E4A7E" w14:textId="77777777" w:rsidR="005B48A3" w:rsidRPr="009F35FE" w:rsidRDefault="005B48A3" w:rsidP="005B48A3">
            <w:pPr>
              <w:spacing w:line="200" w:lineRule="exact"/>
              <w:rPr>
                <w:rFonts w:ascii="UD デジタル 教科書体 NK-R" w:eastAsia="UD デジタル 教科書体 NK-R"/>
                <w:sz w:val="20"/>
                <w:szCs w:val="20"/>
              </w:rPr>
            </w:pPr>
            <w:r w:rsidRPr="009F35FE">
              <w:rPr>
                <w:rFonts w:ascii="UD デジタル 教科書体 NK-R" w:eastAsia="UD デジタル 教科書体 NK-R" w:hint="eastAsia"/>
                <w:sz w:val="20"/>
                <w:szCs w:val="20"/>
              </w:rPr>
              <w:t>【めあて】</w:t>
            </w:r>
          </w:p>
          <w:p w14:paraId="3393B410" w14:textId="0F37BE31"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20"/>
                <w:szCs w:val="20"/>
              </w:rPr>
              <w:t>タグラグビー大会に取り組もう。</w:t>
            </w:r>
          </w:p>
        </w:tc>
      </w:tr>
      <w:tr w:rsidR="005B48A3" w:rsidRPr="009F35FE" w14:paraId="1A885AB8" w14:textId="77777777" w:rsidTr="008974C2">
        <w:trPr>
          <w:trHeight w:val="1381"/>
        </w:trPr>
        <w:tc>
          <w:tcPr>
            <w:tcW w:w="462" w:type="dxa"/>
            <w:vMerge/>
          </w:tcPr>
          <w:p w14:paraId="07E6665D" w14:textId="77777777" w:rsidR="005B48A3" w:rsidRPr="009F35FE" w:rsidRDefault="005B48A3" w:rsidP="005B48A3">
            <w:pPr>
              <w:spacing w:line="240" w:lineRule="exact"/>
              <w:rPr>
                <w:rFonts w:ascii="UD デジタル 教科書体 NK-R" w:eastAsia="UD デジタル 教科書体 NK-R"/>
              </w:rPr>
            </w:pPr>
          </w:p>
        </w:tc>
        <w:tc>
          <w:tcPr>
            <w:tcW w:w="707" w:type="dxa"/>
            <w:vMerge/>
          </w:tcPr>
          <w:p w14:paraId="2CF1B575" w14:textId="77777777" w:rsidR="005B48A3" w:rsidRPr="009F35FE" w:rsidRDefault="005B48A3" w:rsidP="005B48A3">
            <w:pPr>
              <w:rPr>
                <w:rFonts w:ascii="UD デジタル 教科書体 NK-R" w:eastAsia="UD デジタル 教科書体 NK-R"/>
              </w:rPr>
            </w:pPr>
          </w:p>
        </w:tc>
        <w:tc>
          <w:tcPr>
            <w:tcW w:w="1945" w:type="dxa"/>
            <w:gridSpan w:val="2"/>
            <w:vMerge w:val="restart"/>
          </w:tcPr>
          <w:p w14:paraId="4FCB21C5" w14:textId="77777777" w:rsidR="005B48A3" w:rsidRPr="009F35FE" w:rsidRDefault="005B48A3" w:rsidP="005B48A3">
            <w:pPr>
              <w:spacing w:line="200" w:lineRule="exact"/>
              <w:rPr>
                <w:rFonts w:ascii="UD デジタル 教科書体 NK-R" w:eastAsia="UD デジタル 教科書体 NK-R"/>
                <w:b/>
                <w:sz w:val="14"/>
              </w:rPr>
            </w:pPr>
            <w:r w:rsidRPr="009F35FE">
              <w:rPr>
                <w:rFonts w:ascii="UD デジタル 教科書体 NK-R" w:eastAsia="UD デジタル 教科書体 NK-R" w:hint="eastAsia"/>
                <w:b/>
                <w:sz w:val="18"/>
              </w:rPr>
              <w:t xml:space="preserve">４ </w:t>
            </w:r>
            <w:r w:rsidRPr="009F35FE">
              <w:rPr>
                <w:rFonts w:ascii="UD デジタル 教科書体 NK-R" w:eastAsia="UD デジタル 教科書体 NK-R" w:hint="eastAsia"/>
                <w:b/>
                <w:sz w:val="14"/>
              </w:rPr>
              <w:t>オリエンテーション</w:t>
            </w:r>
          </w:p>
          <w:p w14:paraId="3EDB5B5B" w14:textId="77777777"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・学習の進め方</w:t>
            </w:r>
          </w:p>
          <w:p w14:paraId="004C9545" w14:textId="77777777"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・１時間の流れ</w:t>
            </w:r>
          </w:p>
          <w:p w14:paraId="15071810" w14:textId="77777777"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・場づくり</w:t>
            </w:r>
          </w:p>
          <w:p w14:paraId="4C32E6CB" w14:textId="3740CF41"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・約束</w:t>
            </w:r>
          </w:p>
          <w:p w14:paraId="4C5BD4F1" w14:textId="0D21CCDE" w:rsidR="005B48A3" w:rsidRPr="009F35FE" w:rsidRDefault="005B48A3" w:rsidP="005B48A3">
            <w:pPr>
              <w:spacing w:line="200" w:lineRule="exact"/>
              <w:rPr>
                <w:rFonts w:ascii="UD デジタル 教科書体 NK-R" w:eastAsia="UD デジタル 教科書体 NK-R"/>
                <w:sz w:val="16"/>
                <w:szCs w:val="22"/>
              </w:rPr>
            </w:pPr>
            <w:r w:rsidRPr="009F35FE">
              <w:rPr>
                <w:rFonts w:ascii="UD デジタル 教科書体 NK-R" w:eastAsia="UD デジタル 教科書体 NK-R" w:hint="eastAsia"/>
                <w:sz w:val="18"/>
              </w:rPr>
              <w:t>・チーム分け</w:t>
            </w:r>
            <w:r w:rsidRPr="009F35FE">
              <w:rPr>
                <w:rFonts w:ascii="UD デジタル 教科書体 NK-R" w:eastAsia="UD デジタル 教科書体 NK-R" w:hint="eastAsia"/>
                <w:sz w:val="16"/>
                <w:szCs w:val="22"/>
              </w:rPr>
              <w:t>（５名）</w:t>
            </w:r>
          </w:p>
          <w:p w14:paraId="3CC5298B" w14:textId="79FD33AE" w:rsidR="005B48A3" w:rsidRPr="009F35FE" w:rsidRDefault="005B48A3" w:rsidP="005B48A3">
            <w:pPr>
              <w:spacing w:line="200" w:lineRule="exact"/>
              <w:rPr>
                <w:rFonts w:ascii="UD デジタル 教科書体 NK-R" w:eastAsia="UD デジタル 教科書体 NK-R"/>
                <w:sz w:val="16"/>
                <w:szCs w:val="22"/>
              </w:rPr>
            </w:pPr>
            <w:r w:rsidRPr="009F35FE">
              <w:rPr>
                <w:rFonts w:ascii="UD デジタル 教科書体 NK-R" w:eastAsia="UD デジタル 教科書体 NK-R" w:hint="eastAsia"/>
                <w:sz w:val="18"/>
              </w:rPr>
              <w:t xml:space="preserve">　</w:t>
            </w:r>
            <w:r w:rsidRPr="009F35FE">
              <w:rPr>
                <w:rFonts w:ascii="UD デジタル 教科書体 NK-R" w:eastAsia="UD デジタル 教科書体 NK-R" w:hint="eastAsia"/>
                <w:sz w:val="16"/>
                <w:szCs w:val="22"/>
              </w:rPr>
              <w:t>ビブス、タグ着用</w:t>
            </w:r>
          </w:p>
          <w:p w14:paraId="57CCDECE" w14:textId="4F084D7D"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・片付けについて</w:t>
            </w:r>
          </w:p>
          <w:p w14:paraId="698C67D0" w14:textId="77777777" w:rsidR="005B48A3" w:rsidRPr="009F35FE" w:rsidRDefault="005B48A3" w:rsidP="005B48A3">
            <w:pPr>
              <w:spacing w:line="200" w:lineRule="exact"/>
              <w:rPr>
                <w:rFonts w:ascii="UD デジタル 教科書体 NK-R" w:eastAsia="UD デジタル 教科書体 NK-R"/>
                <w:sz w:val="18"/>
              </w:rPr>
            </w:pPr>
          </w:p>
          <w:p w14:paraId="4A7794BE" w14:textId="77777777" w:rsidR="005B48A3" w:rsidRPr="009F35FE" w:rsidRDefault="005B48A3" w:rsidP="005B48A3">
            <w:pPr>
              <w:spacing w:line="200" w:lineRule="exact"/>
              <w:rPr>
                <w:rFonts w:ascii="UD デジタル 教科書体 NK-R" w:eastAsia="UD デジタル 教科書体 NK-R"/>
                <w:b/>
                <w:sz w:val="18"/>
              </w:rPr>
            </w:pPr>
            <w:r w:rsidRPr="009F35FE">
              <w:rPr>
                <w:rFonts w:ascii="UD デジタル 教科書体 NK-R" w:eastAsia="UD デジタル 教科書体 NK-R" w:hint="eastAsia"/>
                <w:b/>
                <w:sz w:val="18"/>
              </w:rPr>
              <w:t>５　基礎感覚運動</w:t>
            </w:r>
          </w:p>
          <w:p w14:paraId="080626D0" w14:textId="2832BFFF" w:rsidR="005B48A3" w:rsidRPr="009F35FE" w:rsidRDefault="005B48A3" w:rsidP="005B48A3">
            <w:pPr>
              <w:spacing w:line="200" w:lineRule="exact"/>
              <w:rPr>
                <w:rFonts w:ascii="UD デジタル 教科書体 NK-R" w:eastAsia="UD デジタル 教科書体 NK-R"/>
                <w:sz w:val="16"/>
              </w:rPr>
            </w:pPr>
            <w:r w:rsidRPr="009F35FE">
              <w:rPr>
                <w:rFonts w:ascii="UD デジタル 教科書体 NK-R" w:eastAsia="UD デジタル 教科書体 NK-R" w:hint="eastAsia"/>
                <w:sz w:val="16"/>
              </w:rPr>
              <w:t>・鬼ごっこ</w:t>
            </w:r>
          </w:p>
          <w:p w14:paraId="7727CD0C" w14:textId="1E1F0278" w:rsidR="005B48A3" w:rsidRPr="009F35FE" w:rsidRDefault="005B48A3" w:rsidP="005B48A3">
            <w:pPr>
              <w:spacing w:line="200" w:lineRule="exact"/>
              <w:rPr>
                <w:rFonts w:ascii="UD デジタル 教科書体 NK-R" w:eastAsia="UD デジタル 教科書体 NK-R"/>
                <w:sz w:val="16"/>
              </w:rPr>
            </w:pPr>
            <w:r w:rsidRPr="009F35FE">
              <w:rPr>
                <w:rFonts w:ascii="UD デジタル 教科書体 NK-R" w:eastAsia="UD デジタル 教科書体 NK-R" w:hint="eastAsia"/>
                <w:sz w:val="16"/>
              </w:rPr>
              <w:t>・しっぽとり</w:t>
            </w:r>
          </w:p>
          <w:p w14:paraId="4C762F34" w14:textId="1A707DDD" w:rsidR="005B48A3" w:rsidRPr="009F35FE" w:rsidRDefault="005B48A3" w:rsidP="005B48A3">
            <w:pPr>
              <w:spacing w:line="200" w:lineRule="exact"/>
              <w:rPr>
                <w:rFonts w:ascii="UD デジタル 教科書体 NK-R" w:eastAsia="UD デジタル 教科書体 NK-R"/>
                <w:sz w:val="12"/>
                <w:szCs w:val="21"/>
              </w:rPr>
            </w:pPr>
            <w:r w:rsidRPr="009F35FE">
              <w:rPr>
                <w:rFonts w:ascii="UD デジタル 教科書体 NK-R" w:eastAsia="UD デジタル 教科書体 NK-R" w:hint="eastAsia"/>
                <w:sz w:val="16"/>
              </w:rPr>
              <w:t>・</w:t>
            </w:r>
            <w:r w:rsidRPr="009F35FE">
              <w:rPr>
                <w:rFonts w:ascii="UD デジタル 教科書体 NK-R" w:eastAsia="UD デジタル 教科書体 NK-R" w:hint="eastAsia"/>
                <w:sz w:val="12"/>
                <w:szCs w:val="21"/>
              </w:rPr>
              <w:t>ジャンケンしっぽ取り</w:t>
            </w:r>
          </w:p>
          <w:p w14:paraId="24A3BD4B" w14:textId="451F7338" w:rsidR="005B48A3" w:rsidRPr="009F35FE" w:rsidRDefault="005B48A3" w:rsidP="005B48A3">
            <w:pPr>
              <w:spacing w:line="200" w:lineRule="exact"/>
              <w:rPr>
                <w:rFonts w:ascii="UD デジタル 教科書体 NK-R" w:eastAsia="UD デジタル 教科書体 NK-R"/>
                <w:bCs/>
                <w:sz w:val="18"/>
              </w:rPr>
            </w:pPr>
            <w:r w:rsidRPr="009F35FE">
              <w:rPr>
                <w:rFonts w:ascii="UD デジタル 教科書体 NK-R" w:eastAsia="UD デジタル 教科書体 NK-R" w:hint="eastAsia"/>
                <w:bCs/>
                <w:sz w:val="18"/>
              </w:rPr>
              <w:t>・ボール慣れ</w:t>
            </w:r>
          </w:p>
          <w:p w14:paraId="60B20F1C" w14:textId="77777777" w:rsidR="005B48A3" w:rsidRPr="009F35FE" w:rsidRDefault="005B48A3" w:rsidP="005B48A3">
            <w:pPr>
              <w:spacing w:line="200" w:lineRule="exact"/>
              <w:rPr>
                <w:rFonts w:ascii="UD デジタル 教科書体 NK-R" w:eastAsia="UD デジタル 教科書体 NK-R"/>
                <w:b/>
                <w:sz w:val="18"/>
              </w:rPr>
            </w:pPr>
          </w:p>
          <w:p w14:paraId="38A1AA6E" w14:textId="1A2ADAE4" w:rsidR="005B48A3" w:rsidRPr="009F35FE" w:rsidRDefault="005B48A3" w:rsidP="005B48A3">
            <w:pPr>
              <w:spacing w:line="200" w:lineRule="exact"/>
              <w:rPr>
                <w:rFonts w:ascii="UD デジタル 教科書体 NK-R" w:eastAsia="UD デジタル 教科書体 NK-R"/>
                <w:b/>
                <w:sz w:val="15"/>
              </w:rPr>
            </w:pPr>
            <w:r w:rsidRPr="009F35FE">
              <w:rPr>
                <w:rFonts w:ascii="UD デジタル 教科書体 NK-R" w:eastAsia="UD デジタル 教科書体 NK-R" w:hint="eastAsia"/>
                <w:b/>
                <w:sz w:val="18"/>
              </w:rPr>
              <w:t>６　易しいタグラグビーにチャレンジしてみよう</w:t>
            </w:r>
          </w:p>
          <w:p w14:paraId="2D14230A" w14:textId="039E33DF" w:rsidR="005B48A3" w:rsidRPr="009F35FE" w:rsidRDefault="005B48A3" w:rsidP="005B48A3">
            <w:pPr>
              <w:spacing w:line="200" w:lineRule="exact"/>
              <w:rPr>
                <w:rFonts w:ascii="UD デジタル 教科書体 NK-R" w:eastAsia="UD デジタル 教科書体 NK-R"/>
                <w:sz w:val="16"/>
              </w:rPr>
            </w:pPr>
            <w:r w:rsidRPr="009F35FE">
              <w:rPr>
                <w:rFonts w:ascii="UD デジタル 教科書体 NK-R" w:eastAsia="UD デジタル 教科書体 NK-R" w:hint="eastAsia"/>
                <w:sz w:val="16"/>
              </w:rPr>
              <w:t>場を確認しながら、チャレンジしみてよう。</w:t>
            </w:r>
          </w:p>
          <w:p w14:paraId="7DB0495A" w14:textId="1C8BB8E4" w:rsidR="005B48A3" w:rsidRPr="009F35FE" w:rsidRDefault="005B48A3" w:rsidP="005B48A3">
            <w:pPr>
              <w:spacing w:line="200" w:lineRule="exact"/>
              <w:rPr>
                <w:rFonts w:ascii="UD デジタル 教科書体 NK-R" w:eastAsia="UD デジタル 教科書体 NK-R"/>
                <w:sz w:val="14"/>
                <w:szCs w:val="21"/>
              </w:rPr>
            </w:pPr>
          </w:p>
        </w:tc>
        <w:tc>
          <w:tcPr>
            <w:tcW w:w="1984" w:type="dxa"/>
            <w:gridSpan w:val="2"/>
          </w:tcPr>
          <w:p w14:paraId="03C28A44" w14:textId="77777777"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４．活動①</w:t>
            </w:r>
          </w:p>
          <w:p w14:paraId="2746B482" w14:textId="593EF252"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 xml:space="preserve">　ボールを使って色々な動きにチャレンジし、ボールに慣れることができるようにする。</w:t>
            </w:r>
          </w:p>
        </w:tc>
        <w:tc>
          <w:tcPr>
            <w:tcW w:w="1985" w:type="dxa"/>
          </w:tcPr>
          <w:p w14:paraId="5EE326A7" w14:textId="77777777"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４．活動①</w:t>
            </w:r>
          </w:p>
          <w:p w14:paraId="4B4EBFF7" w14:textId="77777777"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 xml:space="preserve">　パスをつないでシュートにチャレンジし、シュートの楽しさを味わうことができるようにする。</w:t>
            </w:r>
          </w:p>
          <w:p w14:paraId="20C63908" w14:textId="272744C4" w:rsidR="005B48A3" w:rsidRPr="009F35FE" w:rsidRDefault="005B48A3" w:rsidP="005B48A3">
            <w:pPr>
              <w:spacing w:line="200" w:lineRule="exact"/>
              <w:rPr>
                <w:rFonts w:ascii="UD デジタル 教科書体 NK-R" w:eastAsia="UD デジタル 教科書体 NK-R"/>
                <w:bCs/>
                <w:sz w:val="18"/>
              </w:rPr>
            </w:pPr>
            <w:r w:rsidRPr="009F35FE">
              <w:rPr>
                <w:rFonts w:ascii="UD デジタル 教科書体 NK-R" w:eastAsia="UD デジタル 教科書体 NK-R" w:hint="eastAsia"/>
                <w:sz w:val="18"/>
              </w:rPr>
              <w:t>※守りはなし。</w:t>
            </w:r>
          </w:p>
        </w:tc>
        <w:tc>
          <w:tcPr>
            <w:tcW w:w="3827" w:type="dxa"/>
            <w:gridSpan w:val="2"/>
          </w:tcPr>
          <w:p w14:paraId="48F1C8AA" w14:textId="77777777"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４．活動①</w:t>
            </w:r>
          </w:p>
          <w:p w14:paraId="7EABEA96" w14:textId="77777777" w:rsidR="005B48A3" w:rsidRPr="009F35FE" w:rsidRDefault="005B48A3" w:rsidP="005B48A3">
            <w:pPr>
              <w:spacing w:line="200" w:lineRule="exact"/>
              <w:ind w:firstLineChars="100" w:firstLine="180"/>
              <w:rPr>
                <w:rFonts w:ascii="UD デジタル 教科書体 NK-R" w:eastAsia="UD デジタル 教科書体 NK-R"/>
                <w:sz w:val="18"/>
              </w:rPr>
            </w:pPr>
            <w:r w:rsidRPr="009F35FE">
              <w:rPr>
                <w:rFonts w:ascii="UD デジタル 教科書体 NK-R" w:eastAsia="UD デジタル 教科書体 NK-R" w:hint="eastAsia"/>
                <w:sz w:val="18"/>
              </w:rPr>
              <w:t>空いているスペースに走ることが得点につながることに気づかせ、ボールを持たない時にどう動いたらボールがもらえそうか、視点を与え考えさせる。</w:t>
            </w:r>
          </w:p>
          <w:p w14:paraId="1F4C2B62" w14:textId="0A4A35AF" w:rsidR="005B48A3" w:rsidRPr="009F35FE" w:rsidRDefault="005B48A3" w:rsidP="005B48A3">
            <w:pPr>
              <w:spacing w:line="200" w:lineRule="exact"/>
              <w:rPr>
                <w:rFonts w:ascii="UD デジタル 教科書体 NK-R" w:eastAsia="UD デジタル 教科書体 NK-R"/>
                <w:sz w:val="18"/>
              </w:rPr>
            </w:pPr>
          </w:p>
        </w:tc>
        <w:tc>
          <w:tcPr>
            <w:tcW w:w="2268" w:type="dxa"/>
          </w:tcPr>
          <w:p w14:paraId="3E64E475" w14:textId="77777777"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．活動①</w:t>
            </w:r>
          </w:p>
          <w:p w14:paraId="2989B8C3" w14:textId="3F9D2C3A"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作戦例から選んで、話し合うことができるようにする。</w:t>
            </w:r>
          </w:p>
        </w:tc>
        <w:tc>
          <w:tcPr>
            <w:tcW w:w="2212" w:type="dxa"/>
            <w:gridSpan w:val="2"/>
          </w:tcPr>
          <w:p w14:paraId="6F9EF0F9" w14:textId="77777777"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４．活動①</w:t>
            </w:r>
          </w:p>
          <w:p w14:paraId="3F8F7AE4" w14:textId="77777777"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どのような作戦で攻めるのかを話し合い、チャレンジさせる。</w:t>
            </w:r>
          </w:p>
          <w:p w14:paraId="0CA46A22" w14:textId="77777777" w:rsidR="005B48A3" w:rsidRPr="009F35FE" w:rsidRDefault="005B48A3" w:rsidP="005B48A3">
            <w:pPr>
              <w:spacing w:line="200" w:lineRule="exact"/>
              <w:rPr>
                <w:rFonts w:ascii="UD デジタル 教科書体 NK-R" w:eastAsia="UD デジタル 教科書体 NK-R"/>
                <w:sz w:val="18"/>
              </w:rPr>
            </w:pPr>
          </w:p>
        </w:tc>
      </w:tr>
      <w:tr w:rsidR="005B48A3" w:rsidRPr="009F35FE" w14:paraId="39A6FF96" w14:textId="77777777" w:rsidTr="008974C2">
        <w:trPr>
          <w:trHeight w:val="223"/>
        </w:trPr>
        <w:tc>
          <w:tcPr>
            <w:tcW w:w="462" w:type="dxa"/>
            <w:vMerge/>
          </w:tcPr>
          <w:p w14:paraId="587522EF" w14:textId="77777777" w:rsidR="005B48A3" w:rsidRPr="009F35FE" w:rsidRDefault="005B48A3" w:rsidP="005B48A3">
            <w:pPr>
              <w:spacing w:line="240" w:lineRule="exact"/>
              <w:rPr>
                <w:rFonts w:ascii="UD デジタル 教科書体 NK-R" w:eastAsia="UD デジタル 教科書体 NK-R"/>
              </w:rPr>
            </w:pPr>
          </w:p>
        </w:tc>
        <w:tc>
          <w:tcPr>
            <w:tcW w:w="707" w:type="dxa"/>
            <w:vMerge/>
          </w:tcPr>
          <w:p w14:paraId="20CA1E11" w14:textId="77777777" w:rsidR="005B48A3" w:rsidRPr="009F35FE" w:rsidRDefault="005B48A3" w:rsidP="005B48A3">
            <w:pPr>
              <w:rPr>
                <w:rFonts w:ascii="UD デジタル 教科書体 NK-R" w:eastAsia="UD デジタル 教科書体 NK-R"/>
              </w:rPr>
            </w:pPr>
          </w:p>
        </w:tc>
        <w:tc>
          <w:tcPr>
            <w:tcW w:w="1945" w:type="dxa"/>
            <w:gridSpan w:val="2"/>
            <w:vMerge/>
          </w:tcPr>
          <w:p w14:paraId="04F03398" w14:textId="77777777" w:rsidR="005B48A3" w:rsidRPr="009F35FE" w:rsidRDefault="005B48A3" w:rsidP="005B48A3">
            <w:pPr>
              <w:spacing w:line="200" w:lineRule="exact"/>
              <w:rPr>
                <w:rFonts w:ascii="UD デジタル 教科書体 NK-R" w:eastAsia="UD デジタル 教科書体 NK-R"/>
                <w:b/>
                <w:sz w:val="18"/>
              </w:rPr>
            </w:pPr>
          </w:p>
        </w:tc>
        <w:tc>
          <w:tcPr>
            <w:tcW w:w="12276" w:type="dxa"/>
            <w:gridSpan w:val="8"/>
            <w:shd w:val="clear" w:color="auto" w:fill="D9D9D9" w:themeFill="background1" w:themeFillShade="D9"/>
          </w:tcPr>
          <w:p w14:paraId="7FBE1134" w14:textId="0BD1D0D4" w:rsidR="005B48A3" w:rsidRPr="009F35FE" w:rsidRDefault="008974C2" w:rsidP="008974C2">
            <w:pPr>
              <w:spacing w:line="200" w:lineRule="exact"/>
              <w:jc w:val="center"/>
              <w:rPr>
                <w:rFonts w:ascii="UD デジタル 教科書体 NK-R" w:eastAsia="UD デジタル 教科書体 NK-R"/>
              </w:rPr>
            </w:pPr>
            <w:r>
              <w:rPr>
                <w:rFonts w:ascii="UD デジタル 教科書体 NK-R" w:eastAsia="UD デジタル 教科書体 NK-R" w:hint="eastAsia"/>
              </w:rPr>
              <w:t>５．きらりタイム…</w:t>
            </w:r>
            <w:r w:rsidRPr="007D1B80">
              <w:rPr>
                <w:rFonts w:ascii="UD デジタル 教科書体 NK-R" w:eastAsia="UD デジタル 教科書体 NK-R" w:hint="eastAsia"/>
                <w:sz w:val="20"/>
              </w:rPr>
              <w:t>友だちやチームの動き等から、うまくできるコツや友だちの良い点等を全体で確認する。</w:t>
            </w:r>
          </w:p>
        </w:tc>
      </w:tr>
      <w:tr w:rsidR="005B48A3" w:rsidRPr="009F35FE" w14:paraId="03632265" w14:textId="77777777" w:rsidTr="008974C2">
        <w:trPr>
          <w:trHeight w:val="2682"/>
        </w:trPr>
        <w:tc>
          <w:tcPr>
            <w:tcW w:w="462" w:type="dxa"/>
            <w:vMerge/>
          </w:tcPr>
          <w:p w14:paraId="1F34AA25" w14:textId="77777777" w:rsidR="005B48A3" w:rsidRPr="009F35FE" w:rsidRDefault="005B48A3" w:rsidP="005B48A3">
            <w:pPr>
              <w:spacing w:line="240" w:lineRule="exact"/>
              <w:rPr>
                <w:rFonts w:ascii="UD デジタル 教科書体 NK-R" w:eastAsia="UD デジタル 教科書体 NK-R"/>
              </w:rPr>
            </w:pPr>
          </w:p>
        </w:tc>
        <w:tc>
          <w:tcPr>
            <w:tcW w:w="707" w:type="dxa"/>
            <w:vMerge/>
          </w:tcPr>
          <w:p w14:paraId="426FFF7E" w14:textId="77777777" w:rsidR="005B48A3" w:rsidRPr="009F35FE" w:rsidRDefault="005B48A3" w:rsidP="005B48A3">
            <w:pPr>
              <w:rPr>
                <w:rFonts w:ascii="UD デジタル 教科書体 NK-R" w:eastAsia="UD デジタル 教科書体 NK-R"/>
              </w:rPr>
            </w:pPr>
          </w:p>
        </w:tc>
        <w:tc>
          <w:tcPr>
            <w:tcW w:w="1945" w:type="dxa"/>
            <w:gridSpan w:val="2"/>
            <w:vMerge/>
          </w:tcPr>
          <w:p w14:paraId="5DA96B80" w14:textId="77777777" w:rsidR="005B48A3" w:rsidRPr="009F35FE" w:rsidRDefault="005B48A3" w:rsidP="005B48A3">
            <w:pPr>
              <w:spacing w:line="200" w:lineRule="exact"/>
              <w:rPr>
                <w:rFonts w:ascii="UD デジタル 教科書体 NK-R" w:eastAsia="UD デジタル 教科書体 NK-R"/>
                <w:b/>
                <w:sz w:val="18"/>
              </w:rPr>
            </w:pPr>
          </w:p>
        </w:tc>
        <w:tc>
          <w:tcPr>
            <w:tcW w:w="1984" w:type="dxa"/>
            <w:gridSpan w:val="2"/>
          </w:tcPr>
          <w:p w14:paraId="51DE8E7E" w14:textId="77777777"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６．活動②</w:t>
            </w:r>
          </w:p>
          <w:p w14:paraId="620D6577" w14:textId="77777777"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 xml:space="preserve">　パスを使ってミニゲームができるようにする。</w:t>
            </w:r>
          </w:p>
          <w:p w14:paraId="36FA8370" w14:textId="77777777"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・パスゲーム</w:t>
            </w:r>
          </w:p>
          <w:p w14:paraId="4391272B" w14:textId="77777777"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・パスランゲーム</w:t>
            </w:r>
          </w:p>
          <w:p w14:paraId="4F280241" w14:textId="77777777" w:rsidR="005B48A3" w:rsidRDefault="005B48A3" w:rsidP="00B908CD">
            <w:pPr>
              <w:spacing w:line="200" w:lineRule="exact"/>
              <w:ind w:leftChars="-39" w:left="1" w:hangingChars="46" w:hanging="83"/>
              <w:jc w:val="left"/>
              <w:rPr>
                <w:rFonts w:ascii="UD デジタル 教科書体 NK-R" w:eastAsia="UD デジタル 教科書体 NK-R"/>
                <w:sz w:val="18"/>
              </w:rPr>
            </w:pPr>
            <w:r w:rsidRPr="009F35FE">
              <w:rPr>
                <w:rFonts w:ascii="UD デジタル 教科書体 NK-R" w:eastAsia="UD デジタル 教科書体 NK-R" w:hint="eastAsia"/>
                <w:sz w:val="18"/>
              </w:rPr>
              <w:t>※守りはおかずにまずは投げたりキャッチしたりを楽しみながら取り</w:t>
            </w:r>
            <w:r w:rsidR="00B908CD">
              <w:rPr>
                <w:rFonts w:ascii="UD デジタル 教科書体 NK-R" w:eastAsia="UD デジタル 教科書体 NK-R" w:hint="eastAsia"/>
                <w:sz w:val="18"/>
              </w:rPr>
              <w:t>組</w:t>
            </w:r>
            <w:r w:rsidRPr="009F35FE">
              <w:rPr>
                <w:rFonts w:ascii="UD デジタル 教科書体 NK-R" w:eastAsia="UD デジタル 教科書体 NK-R" w:hint="eastAsia"/>
                <w:sz w:val="18"/>
              </w:rPr>
              <w:t>めるようにする。</w:t>
            </w:r>
          </w:p>
          <w:p w14:paraId="5B7513ED" w14:textId="507F8737" w:rsidR="004145FF" w:rsidRDefault="004145FF" w:rsidP="00B908CD">
            <w:pPr>
              <w:spacing w:line="200" w:lineRule="exact"/>
              <w:ind w:leftChars="-39" w:left="1" w:hangingChars="46" w:hanging="83"/>
              <w:jc w:val="left"/>
              <w:rPr>
                <w:rFonts w:ascii="UD デジタル 教科書体 NK-R" w:eastAsia="UD デジタル 教科書体 NK-R"/>
                <w:sz w:val="18"/>
              </w:rPr>
            </w:pPr>
            <w:r>
              <w:rPr>
                <w:rFonts w:ascii="UD デジタル 教科書体 NK-R" w:eastAsia="UD デジタル 教科書体 NK-R" w:hint="eastAsia"/>
                <w:sz w:val="18"/>
              </w:rPr>
              <w:t>【ボールの持ち方】</w:t>
            </w:r>
          </w:p>
          <w:p w14:paraId="478DE876" w14:textId="358A40E4" w:rsidR="004145FF" w:rsidRPr="009F35FE" w:rsidRDefault="004145FF" w:rsidP="004145FF">
            <w:pPr>
              <w:spacing w:line="200" w:lineRule="exact"/>
              <w:jc w:val="left"/>
              <w:rPr>
                <w:rFonts w:ascii="UD デジタル 教科書体 NK-R" w:eastAsia="UD デジタル 教科書体 NK-R"/>
                <w:sz w:val="18"/>
              </w:rPr>
            </w:pPr>
            <w:r>
              <w:rPr>
                <w:rFonts w:ascii="UD デジタル 教科書体 NK-R" w:eastAsia="UD デジタル 教科書体 NK-R" w:hint="eastAsia"/>
                <w:sz w:val="18"/>
              </w:rPr>
              <w:t>ボールの先と指先を同じ向きにして、肘を曲げずにパス。</w:t>
            </w:r>
          </w:p>
        </w:tc>
        <w:tc>
          <w:tcPr>
            <w:tcW w:w="1985" w:type="dxa"/>
          </w:tcPr>
          <w:p w14:paraId="1FA90BA9" w14:textId="77777777"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６．活動②</w:t>
            </w:r>
          </w:p>
          <w:p w14:paraId="3331118F" w14:textId="38FF1863"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守りを一人おいて、</w:t>
            </w:r>
            <w:r w:rsidR="00B908CD">
              <w:rPr>
                <w:rFonts w:ascii="UD デジタル 教科書体 NK-R" w:eastAsia="UD デジタル 教科書体 NK-R" w:hint="eastAsia"/>
                <w:sz w:val="18"/>
              </w:rPr>
              <w:t>タグラグビーにチャレンジさせ、</w:t>
            </w:r>
            <w:r w:rsidRPr="009F35FE">
              <w:rPr>
                <w:rFonts w:ascii="UD デジタル 教科書体 NK-R" w:eastAsia="UD デジタル 教科書体 NK-R" w:hint="eastAsia"/>
                <w:sz w:val="18"/>
              </w:rPr>
              <w:t>守りがいることでの違いを感じることができるようにする。</w:t>
            </w:r>
          </w:p>
          <w:p w14:paraId="7C7B7981" w14:textId="77777777" w:rsidR="005B48A3" w:rsidRPr="009F35FE" w:rsidRDefault="005B48A3" w:rsidP="005B48A3">
            <w:pPr>
              <w:spacing w:line="200" w:lineRule="exact"/>
              <w:rPr>
                <w:rFonts w:ascii="UD デジタル 教科書体 NK-R" w:eastAsia="UD デジタル 教科書体 NK-R"/>
                <w:sz w:val="18"/>
              </w:rPr>
            </w:pPr>
          </w:p>
          <w:p w14:paraId="2A1BE457" w14:textId="2D575D2A" w:rsidR="005B48A3" w:rsidRPr="009F35FE" w:rsidRDefault="005B48A3" w:rsidP="005B48A3">
            <w:pPr>
              <w:spacing w:line="200" w:lineRule="exact"/>
              <w:rPr>
                <w:rFonts w:ascii="UD デジタル 教科書体 NK-R" w:eastAsia="UD デジタル 教科書体 NK-R"/>
                <w:bCs/>
                <w:sz w:val="18"/>
              </w:rPr>
            </w:pPr>
          </w:p>
        </w:tc>
        <w:tc>
          <w:tcPr>
            <w:tcW w:w="3827" w:type="dxa"/>
            <w:gridSpan w:val="2"/>
          </w:tcPr>
          <w:p w14:paraId="740934FD" w14:textId="77777777"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６．活動②</w:t>
            </w:r>
          </w:p>
          <w:p w14:paraId="2042C75F" w14:textId="49B4E3D0" w:rsidR="005B48A3" w:rsidRPr="009F35FE" w:rsidRDefault="005B48A3" w:rsidP="005B48A3">
            <w:pPr>
              <w:spacing w:line="200" w:lineRule="exact"/>
              <w:rPr>
                <w:rFonts w:ascii="UD デジタル 教科書体 NK-R" w:eastAsia="UD デジタル 教科書体 NK-R"/>
                <w:bdr w:val="single" w:sz="4" w:space="0" w:color="auto"/>
                <w:shd w:val="pct15" w:color="auto" w:fill="FFFFFF"/>
              </w:rPr>
            </w:pPr>
            <w:r w:rsidRPr="009F35FE">
              <w:rPr>
                <w:rFonts w:ascii="UD デジタル 教科書体 NK-R" w:eastAsia="UD デジタル 教科書体 NK-R" w:hint="eastAsia"/>
                <w:bdr w:val="single" w:sz="4" w:space="0" w:color="auto"/>
                <w:shd w:val="pct15" w:color="auto" w:fill="FFFFFF"/>
              </w:rPr>
              <w:t>お楽しみタグラグビー</w:t>
            </w:r>
          </w:p>
          <w:p w14:paraId="3CE74BEC" w14:textId="4D804A0B"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 xml:space="preserve">　ルールを覚えたり、苦手な子でも楽しめることを目的に、お楽しみタグラグビーを楽しむことができるようにする。</w:t>
            </w:r>
          </w:p>
          <w:p w14:paraId="1058705C" w14:textId="77777777"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 xml:space="preserve">　・兄弟チームが相手。</w:t>
            </w:r>
          </w:p>
          <w:p w14:paraId="2BDB21CF" w14:textId="77777777"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 xml:space="preserve">　・得点はつけない</w:t>
            </w:r>
          </w:p>
          <w:p w14:paraId="51F563A4" w14:textId="377D3EB2"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 xml:space="preserve">　・守り</w:t>
            </w:r>
            <w:r w:rsidR="00A47949">
              <w:rPr>
                <w:rFonts w:ascii="UD デジタル 教科書体 NK-R" w:eastAsia="UD デジタル 教科書体 NK-R" w:hint="eastAsia"/>
                <w:sz w:val="18"/>
              </w:rPr>
              <w:t>の人数を少なくする。</w:t>
            </w:r>
          </w:p>
          <w:p w14:paraId="0ADC6B58" w14:textId="5BF2088F" w:rsidR="005B48A3" w:rsidRPr="009F35FE" w:rsidRDefault="005B48A3" w:rsidP="005B48A3">
            <w:pPr>
              <w:spacing w:line="200" w:lineRule="exact"/>
              <w:ind w:hanging="30"/>
              <w:rPr>
                <w:rFonts w:ascii="UD デジタル 教科書体 NK-R" w:eastAsia="UD デジタル 教科書体 NK-R"/>
                <w:sz w:val="18"/>
              </w:rPr>
            </w:pPr>
            <w:r w:rsidRPr="009F35FE">
              <w:rPr>
                <w:rFonts w:ascii="UD デジタル 教科書体 NK-R" w:eastAsia="UD デジタル 教科書体 NK-R" w:hint="eastAsia"/>
                <w:sz w:val="18"/>
              </w:rPr>
              <w:t>お楽しみタグラグビーの後には、個人やチームのよかったところを兄弟チームにアドバイスしてもらったり、チーム内で話し合ったりして考える。</w:t>
            </w:r>
          </w:p>
        </w:tc>
        <w:tc>
          <w:tcPr>
            <w:tcW w:w="2268" w:type="dxa"/>
          </w:tcPr>
          <w:p w14:paraId="6109591E" w14:textId="77777777"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６．活動②</w:t>
            </w:r>
          </w:p>
          <w:p w14:paraId="3EACC258" w14:textId="77777777"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 xml:space="preserve">　作戦を選び、スペシャルアタックチャンス（得点２倍）で得点がとれるように、【話し合うことができるようにする。</w:t>
            </w:r>
          </w:p>
          <w:p w14:paraId="04A879C5" w14:textId="77777777" w:rsidR="005B48A3" w:rsidRPr="009F35FE" w:rsidRDefault="005B48A3" w:rsidP="005B48A3">
            <w:pPr>
              <w:spacing w:line="200" w:lineRule="exact"/>
              <w:rPr>
                <w:rFonts w:ascii="UD デジタル 教科書体 NK-R" w:eastAsia="UD デジタル 教科書体 NK-R"/>
                <w:sz w:val="18"/>
              </w:rPr>
            </w:pPr>
          </w:p>
          <w:p w14:paraId="450ECC43" w14:textId="4E543F33"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※規則（ルール）の工夫についても考えながらチャレンジできるようにする。</w:t>
            </w:r>
          </w:p>
        </w:tc>
        <w:tc>
          <w:tcPr>
            <w:tcW w:w="2212" w:type="dxa"/>
            <w:gridSpan w:val="2"/>
          </w:tcPr>
          <w:p w14:paraId="0D0E82C4" w14:textId="77777777"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６．活動②</w:t>
            </w:r>
          </w:p>
          <w:p w14:paraId="00BB5AB2" w14:textId="77777777"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 xml:space="preserve">　チームタイムの中でどのような作戦で攻めるのかを話し合い、チャレンジさせる。</w:t>
            </w:r>
          </w:p>
          <w:p w14:paraId="2E9308B3" w14:textId="77777777"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※スペシャルアタックチャンスの活用＝得点２倍</w:t>
            </w:r>
          </w:p>
          <w:p w14:paraId="2F0F920F" w14:textId="59C1910C"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単元の学習を振り返って、</w:t>
            </w:r>
            <w:r w:rsidRPr="009F35FE">
              <w:rPr>
                <w:rFonts w:ascii="UD デジタル 教科書体 NK-R" w:eastAsia="UD デジタル 教科書体 NK-R" w:hint="eastAsia"/>
                <w:b/>
                <w:bCs/>
                <w:sz w:val="18"/>
              </w:rPr>
              <w:t>※運動の楽しさや喜びを味わうために取り組んだことを伝え合うようにする</w:t>
            </w:r>
            <w:r w:rsidRPr="009F35FE">
              <w:rPr>
                <w:rFonts w:ascii="UD デジタル 教科書体 NK-R" w:eastAsia="UD デジタル 教科書体 NK-R" w:hint="eastAsia"/>
                <w:sz w:val="18"/>
              </w:rPr>
              <w:t>。</w:t>
            </w:r>
          </w:p>
        </w:tc>
      </w:tr>
      <w:tr w:rsidR="005B48A3" w:rsidRPr="009F35FE" w14:paraId="197FB81E" w14:textId="77777777" w:rsidTr="008974C2">
        <w:trPr>
          <w:trHeight w:val="292"/>
        </w:trPr>
        <w:tc>
          <w:tcPr>
            <w:tcW w:w="462" w:type="dxa"/>
            <w:vMerge/>
          </w:tcPr>
          <w:p w14:paraId="7C0CF971" w14:textId="77777777" w:rsidR="005B48A3" w:rsidRPr="009F35FE" w:rsidRDefault="005B48A3" w:rsidP="005B48A3">
            <w:pPr>
              <w:spacing w:line="240" w:lineRule="exact"/>
              <w:rPr>
                <w:rFonts w:ascii="UD デジタル 教科書体 NK-R" w:eastAsia="UD デジタル 教科書体 NK-R"/>
              </w:rPr>
            </w:pPr>
          </w:p>
        </w:tc>
        <w:tc>
          <w:tcPr>
            <w:tcW w:w="707" w:type="dxa"/>
            <w:vMerge/>
          </w:tcPr>
          <w:p w14:paraId="18CA5186" w14:textId="77777777" w:rsidR="005B48A3" w:rsidRPr="009F35FE" w:rsidRDefault="005B48A3" w:rsidP="005B48A3">
            <w:pPr>
              <w:rPr>
                <w:rFonts w:ascii="UD デジタル 教科書体 NK-R" w:eastAsia="UD デジタル 教科書体 NK-R"/>
              </w:rPr>
            </w:pPr>
          </w:p>
        </w:tc>
        <w:tc>
          <w:tcPr>
            <w:tcW w:w="14221" w:type="dxa"/>
            <w:gridSpan w:val="10"/>
          </w:tcPr>
          <w:p w14:paraId="24A643B2" w14:textId="77777777" w:rsidR="005B48A3" w:rsidRPr="009F35FE" w:rsidRDefault="005B48A3" w:rsidP="005B48A3">
            <w:pPr>
              <w:rPr>
                <w:rFonts w:ascii="UD デジタル 教科書体 NK-R" w:eastAsia="UD デジタル 教科書体 NK-R"/>
                <w:sz w:val="18"/>
              </w:rPr>
            </w:pPr>
            <w:r w:rsidRPr="009F35FE">
              <w:rPr>
                <w:rFonts w:ascii="UD デジタル 教科書体 NK-R" w:eastAsia="UD デジタル 教科書体 NK-R" w:hint="eastAsia"/>
                <w:sz w:val="18"/>
              </w:rPr>
              <w:t>☆ふり返り（できるようになったこと、むずかしかったこと、楽しかったこと、友だちの良い所、次がんばりたいこと等。必要に応じて</w:t>
            </w:r>
            <w:r w:rsidRPr="009F35FE">
              <w:rPr>
                <w:rFonts w:ascii="UD デジタル 教科書体 NK-R" w:eastAsia="UD デジタル 教科書体 NK-R" w:hint="eastAsia"/>
                <w:b/>
                <w:sz w:val="18"/>
                <w:u w:val="single"/>
              </w:rPr>
              <w:t>実技と結びつけて発表させる</w:t>
            </w:r>
            <w:r w:rsidRPr="009F35FE">
              <w:rPr>
                <w:rFonts w:ascii="UD デジタル 教科書体 NK-R" w:eastAsia="UD デジタル 教科書体 NK-R" w:hint="eastAsia"/>
                <w:sz w:val="18"/>
              </w:rPr>
              <w:t>）</w:t>
            </w:r>
          </w:p>
        </w:tc>
      </w:tr>
      <w:tr w:rsidR="00241C3C" w:rsidRPr="009F35FE" w14:paraId="0F8877F9" w14:textId="77777777" w:rsidTr="008974C2">
        <w:tc>
          <w:tcPr>
            <w:tcW w:w="462" w:type="dxa"/>
            <w:vMerge w:val="restart"/>
            <w:textDirection w:val="tbRlV"/>
          </w:tcPr>
          <w:p w14:paraId="53C71011" w14:textId="77777777" w:rsidR="00241C3C" w:rsidRPr="009F35FE" w:rsidRDefault="00241C3C" w:rsidP="005B48A3">
            <w:pPr>
              <w:spacing w:line="240" w:lineRule="exact"/>
              <w:ind w:left="113" w:right="113"/>
              <w:rPr>
                <w:rFonts w:ascii="UD デジタル 教科書体 NK-R" w:eastAsia="UD デジタル 教科書体 NK-R"/>
              </w:rPr>
            </w:pPr>
            <w:r w:rsidRPr="009F35FE">
              <w:rPr>
                <w:rFonts w:ascii="UD デジタル 教科書体 NK-R" w:eastAsia="UD デジタル 教科書体 NK-R" w:hint="eastAsia"/>
              </w:rPr>
              <w:t>評価規準</w:t>
            </w:r>
          </w:p>
        </w:tc>
        <w:tc>
          <w:tcPr>
            <w:tcW w:w="707" w:type="dxa"/>
          </w:tcPr>
          <w:p w14:paraId="16C04CB9" w14:textId="77777777" w:rsidR="00241C3C" w:rsidRPr="009F35FE" w:rsidRDefault="00241C3C" w:rsidP="005B48A3">
            <w:pPr>
              <w:jc w:val="center"/>
              <w:rPr>
                <w:rFonts w:ascii="UD デジタル 教科書体 NK-R" w:eastAsia="UD デジタル 教科書体 NK-R"/>
                <w:sz w:val="11"/>
              </w:rPr>
            </w:pPr>
            <w:r w:rsidRPr="009F35FE">
              <w:rPr>
                <w:rFonts w:ascii="UD デジタル 教科書体 NK-R" w:eastAsia="UD デジタル 教科書体 NK-R" w:hint="eastAsia"/>
                <w:sz w:val="11"/>
              </w:rPr>
              <w:t>知・技</w:t>
            </w:r>
          </w:p>
        </w:tc>
        <w:tc>
          <w:tcPr>
            <w:tcW w:w="1945" w:type="dxa"/>
            <w:gridSpan w:val="2"/>
            <w:vAlign w:val="center"/>
          </w:tcPr>
          <w:p w14:paraId="6A4C01F0" w14:textId="241FBE7E" w:rsidR="00241C3C" w:rsidRPr="009F35FE" w:rsidRDefault="00241C3C" w:rsidP="005B48A3">
            <w:pPr>
              <w:jc w:val="center"/>
              <w:rPr>
                <w:rFonts w:ascii="UD デジタル 教科書体 NK-R" w:eastAsia="UD デジタル 教科書体 NK-R"/>
              </w:rPr>
            </w:pPr>
          </w:p>
        </w:tc>
        <w:tc>
          <w:tcPr>
            <w:tcW w:w="1984" w:type="dxa"/>
            <w:gridSpan w:val="2"/>
            <w:vAlign w:val="center"/>
          </w:tcPr>
          <w:p w14:paraId="00F33EE4" w14:textId="2EDD9FF7" w:rsidR="00241C3C" w:rsidRPr="009F35FE" w:rsidRDefault="00241C3C" w:rsidP="005B48A3">
            <w:pPr>
              <w:jc w:val="center"/>
              <w:rPr>
                <w:rFonts w:ascii="UD デジタル 教科書体 NK-R" w:eastAsia="UD デジタル 教科書体 NK-R"/>
              </w:rPr>
            </w:pPr>
            <w:r w:rsidRPr="009F35FE">
              <w:rPr>
                <w:rFonts w:ascii="UD デジタル 教科書体 NK-R" w:eastAsia="UD デジタル 教科書体 NK-R" w:hint="eastAsia"/>
              </w:rPr>
              <w:t>○</w:t>
            </w:r>
          </w:p>
        </w:tc>
        <w:tc>
          <w:tcPr>
            <w:tcW w:w="1985" w:type="dxa"/>
            <w:vAlign w:val="center"/>
          </w:tcPr>
          <w:p w14:paraId="0EC0571F" w14:textId="074E97E2" w:rsidR="00241C3C" w:rsidRPr="009F35FE" w:rsidRDefault="00241C3C" w:rsidP="005B48A3">
            <w:pPr>
              <w:jc w:val="center"/>
              <w:rPr>
                <w:rFonts w:ascii="UD デジタル 教科書体 NK-R" w:eastAsia="UD デジタル 教科書体 NK-R"/>
              </w:rPr>
            </w:pPr>
          </w:p>
        </w:tc>
        <w:tc>
          <w:tcPr>
            <w:tcW w:w="1843" w:type="dxa"/>
            <w:vAlign w:val="center"/>
          </w:tcPr>
          <w:p w14:paraId="03DAECC6" w14:textId="4FBE0AC6" w:rsidR="00241C3C" w:rsidRPr="009F35FE" w:rsidRDefault="00241C3C" w:rsidP="005B48A3">
            <w:pPr>
              <w:jc w:val="center"/>
              <w:rPr>
                <w:rFonts w:ascii="UD デジタル 教科書体 NK-R" w:eastAsia="UD デジタル 教科書体 NK-R"/>
              </w:rPr>
            </w:pPr>
            <w:r w:rsidRPr="009F35FE">
              <w:rPr>
                <w:rFonts w:ascii="UD デジタル 教科書体 NK-R" w:eastAsia="UD デジタル 教科書体 NK-R" w:hint="eastAsia"/>
              </w:rPr>
              <w:t>○</w:t>
            </w:r>
          </w:p>
        </w:tc>
        <w:tc>
          <w:tcPr>
            <w:tcW w:w="1984" w:type="dxa"/>
            <w:vAlign w:val="center"/>
          </w:tcPr>
          <w:p w14:paraId="00BA22DD" w14:textId="77777777" w:rsidR="00241C3C" w:rsidRPr="009F35FE" w:rsidRDefault="00241C3C" w:rsidP="005B48A3">
            <w:pPr>
              <w:jc w:val="center"/>
              <w:rPr>
                <w:rFonts w:ascii="UD デジタル 教科書体 NK-R" w:eastAsia="UD デジタル 教科書体 NK-R"/>
              </w:rPr>
            </w:pPr>
          </w:p>
        </w:tc>
        <w:tc>
          <w:tcPr>
            <w:tcW w:w="2268" w:type="dxa"/>
            <w:vAlign w:val="center"/>
          </w:tcPr>
          <w:p w14:paraId="7FD83995" w14:textId="581DA171" w:rsidR="00241C3C" w:rsidRPr="009F35FE" w:rsidRDefault="00241C3C" w:rsidP="005B48A3">
            <w:pPr>
              <w:jc w:val="center"/>
              <w:rPr>
                <w:rFonts w:ascii="UD デジタル 教科書体 NK-R" w:eastAsia="UD デジタル 教科書体 NK-R"/>
              </w:rPr>
            </w:pPr>
            <w:r w:rsidRPr="009F35FE">
              <w:rPr>
                <w:rFonts w:ascii="UD デジタル 教科書体 NK-R" w:eastAsia="UD デジタル 教科書体 NK-R" w:hint="eastAsia"/>
              </w:rPr>
              <w:t>○</w:t>
            </w:r>
          </w:p>
        </w:tc>
        <w:tc>
          <w:tcPr>
            <w:tcW w:w="2212" w:type="dxa"/>
            <w:gridSpan w:val="2"/>
            <w:vMerge w:val="restart"/>
            <w:vAlign w:val="center"/>
          </w:tcPr>
          <w:p w14:paraId="3E1A3C4F" w14:textId="0E79689A" w:rsidR="00241C3C" w:rsidRPr="009F35FE" w:rsidRDefault="00241C3C" w:rsidP="005B48A3">
            <w:pPr>
              <w:jc w:val="center"/>
              <w:rPr>
                <w:rFonts w:ascii="UD デジタル 教科書体 NK-R" w:eastAsia="UD デジタル 教科書体 NK-R"/>
              </w:rPr>
            </w:pPr>
            <w:r w:rsidRPr="009F35FE">
              <w:rPr>
                <w:rFonts w:ascii="UD デジタル 教科書体 NK-R" w:eastAsia="UD デジタル 教科書体 NK-R" w:hint="eastAsia"/>
              </w:rPr>
              <w:t>総括的評価</w:t>
            </w:r>
          </w:p>
        </w:tc>
      </w:tr>
      <w:tr w:rsidR="00241C3C" w:rsidRPr="009F35FE" w14:paraId="5C801026" w14:textId="77777777" w:rsidTr="008974C2">
        <w:tc>
          <w:tcPr>
            <w:tcW w:w="462" w:type="dxa"/>
            <w:vMerge/>
          </w:tcPr>
          <w:p w14:paraId="016F33B3" w14:textId="77777777" w:rsidR="00241C3C" w:rsidRPr="009F35FE" w:rsidRDefault="00241C3C" w:rsidP="005B48A3">
            <w:pPr>
              <w:rPr>
                <w:rFonts w:ascii="UD デジタル 教科書体 NK-R" w:eastAsia="UD デジタル 教科書体 NK-R"/>
              </w:rPr>
            </w:pPr>
          </w:p>
        </w:tc>
        <w:tc>
          <w:tcPr>
            <w:tcW w:w="707" w:type="dxa"/>
          </w:tcPr>
          <w:p w14:paraId="221EFBE6" w14:textId="77777777" w:rsidR="00241C3C" w:rsidRPr="009F35FE" w:rsidRDefault="00241C3C" w:rsidP="005B48A3">
            <w:pPr>
              <w:jc w:val="center"/>
              <w:rPr>
                <w:rFonts w:ascii="UD デジタル 教科書体 NK-R" w:eastAsia="UD デジタル 教科書体 NK-R"/>
                <w:sz w:val="11"/>
              </w:rPr>
            </w:pPr>
            <w:r w:rsidRPr="009F35FE">
              <w:rPr>
                <w:rFonts w:ascii="UD デジタル 教科書体 NK-R" w:eastAsia="UD デジタル 教科書体 NK-R" w:hint="eastAsia"/>
                <w:sz w:val="11"/>
              </w:rPr>
              <w:t>思判表</w:t>
            </w:r>
          </w:p>
        </w:tc>
        <w:tc>
          <w:tcPr>
            <w:tcW w:w="1945" w:type="dxa"/>
            <w:gridSpan w:val="2"/>
            <w:vAlign w:val="center"/>
          </w:tcPr>
          <w:p w14:paraId="19B25DEE" w14:textId="77777777" w:rsidR="00241C3C" w:rsidRPr="009F35FE" w:rsidRDefault="00241C3C" w:rsidP="005B48A3">
            <w:pPr>
              <w:jc w:val="center"/>
              <w:rPr>
                <w:rFonts w:ascii="UD デジタル 教科書体 NK-R" w:eastAsia="UD デジタル 教科書体 NK-R"/>
              </w:rPr>
            </w:pPr>
          </w:p>
        </w:tc>
        <w:tc>
          <w:tcPr>
            <w:tcW w:w="1984" w:type="dxa"/>
            <w:gridSpan w:val="2"/>
            <w:vAlign w:val="center"/>
          </w:tcPr>
          <w:p w14:paraId="6ACA3B5A" w14:textId="70DBBDF0" w:rsidR="00241C3C" w:rsidRPr="009F35FE" w:rsidRDefault="00241C3C" w:rsidP="005B48A3">
            <w:pPr>
              <w:jc w:val="center"/>
              <w:rPr>
                <w:rFonts w:ascii="UD デジタル 教科書体 NK-R" w:eastAsia="UD デジタル 教科書体 NK-R"/>
              </w:rPr>
            </w:pPr>
          </w:p>
        </w:tc>
        <w:tc>
          <w:tcPr>
            <w:tcW w:w="1985" w:type="dxa"/>
            <w:vAlign w:val="center"/>
          </w:tcPr>
          <w:p w14:paraId="6B53E39E" w14:textId="0D7EEE26" w:rsidR="00241C3C" w:rsidRPr="009F35FE" w:rsidRDefault="00241C3C" w:rsidP="005B48A3">
            <w:pPr>
              <w:jc w:val="center"/>
              <w:rPr>
                <w:rFonts w:ascii="UD デジタル 教科書体 NK-R" w:eastAsia="UD デジタル 教科書体 NK-R"/>
              </w:rPr>
            </w:pPr>
          </w:p>
        </w:tc>
        <w:tc>
          <w:tcPr>
            <w:tcW w:w="1843" w:type="dxa"/>
            <w:vAlign w:val="center"/>
          </w:tcPr>
          <w:p w14:paraId="0C5006A2" w14:textId="5FAE4E0F" w:rsidR="00241C3C" w:rsidRPr="009F35FE" w:rsidRDefault="00241C3C" w:rsidP="005B48A3">
            <w:pPr>
              <w:jc w:val="center"/>
              <w:rPr>
                <w:rFonts w:ascii="UD デジタル 教科書体 NK-R" w:eastAsia="UD デジタル 教科書体 NK-R"/>
              </w:rPr>
            </w:pPr>
            <w:r w:rsidRPr="009F35FE">
              <w:rPr>
                <w:rFonts w:ascii="UD デジタル 教科書体 NK-R" w:eastAsia="UD デジタル 教科書体 NK-R" w:hint="eastAsia"/>
              </w:rPr>
              <w:t>○</w:t>
            </w:r>
          </w:p>
        </w:tc>
        <w:tc>
          <w:tcPr>
            <w:tcW w:w="1984" w:type="dxa"/>
            <w:vAlign w:val="center"/>
          </w:tcPr>
          <w:p w14:paraId="751B2D6B" w14:textId="6D1C3ABA" w:rsidR="00241C3C" w:rsidRPr="009F35FE" w:rsidRDefault="00241C3C" w:rsidP="005B48A3">
            <w:pPr>
              <w:jc w:val="center"/>
              <w:rPr>
                <w:rFonts w:ascii="UD デジタル 教科書体 NK-R" w:eastAsia="UD デジタル 教科書体 NK-R"/>
              </w:rPr>
            </w:pPr>
            <w:r w:rsidRPr="009F35FE">
              <w:rPr>
                <w:rFonts w:ascii="UD デジタル 教科書体 NK-R" w:eastAsia="UD デジタル 教科書体 NK-R" w:hint="eastAsia"/>
              </w:rPr>
              <w:t>○</w:t>
            </w:r>
          </w:p>
        </w:tc>
        <w:tc>
          <w:tcPr>
            <w:tcW w:w="2268" w:type="dxa"/>
            <w:vAlign w:val="center"/>
          </w:tcPr>
          <w:p w14:paraId="2EAA6765" w14:textId="77777777" w:rsidR="00241C3C" w:rsidRPr="009F35FE" w:rsidRDefault="00241C3C" w:rsidP="005B48A3">
            <w:pPr>
              <w:jc w:val="center"/>
              <w:rPr>
                <w:rFonts w:ascii="UD デジタル 教科書体 NK-R" w:eastAsia="UD デジタル 教科書体 NK-R"/>
              </w:rPr>
            </w:pPr>
          </w:p>
        </w:tc>
        <w:tc>
          <w:tcPr>
            <w:tcW w:w="2212" w:type="dxa"/>
            <w:gridSpan w:val="2"/>
            <w:vMerge/>
            <w:vAlign w:val="center"/>
          </w:tcPr>
          <w:p w14:paraId="64BDB2C5" w14:textId="77777777" w:rsidR="00241C3C" w:rsidRPr="009F35FE" w:rsidRDefault="00241C3C" w:rsidP="005B48A3">
            <w:pPr>
              <w:jc w:val="center"/>
              <w:rPr>
                <w:rFonts w:ascii="UD デジタル 教科書体 NK-R" w:eastAsia="UD デジタル 教科書体 NK-R"/>
              </w:rPr>
            </w:pPr>
          </w:p>
        </w:tc>
      </w:tr>
      <w:tr w:rsidR="00241C3C" w:rsidRPr="009F35FE" w14:paraId="79623E16" w14:textId="77777777" w:rsidTr="008974C2">
        <w:tc>
          <w:tcPr>
            <w:tcW w:w="462" w:type="dxa"/>
            <w:vMerge/>
          </w:tcPr>
          <w:p w14:paraId="37F860D1" w14:textId="77777777" w:rsidR="00241C3C" w:rsidRPr="009F35FE" w:rsidRDefault="00241C3C" w:rsidP="005B48A3">
            <w:pPr>
              <w:rPr>
                <w:rFonts w:ascii="UD デジタル 教科書体 NK-R" w:eastAsia="UD デジタル 教科書体 NK-R"/>
              </w:rPr>
            </w:pPr>
          </w:p>
        </w:tc>
        <w:tc>
          <w:tcPr>
            <w:tcW w:w="707" w:type="dxa"/>
          </w:tcPr>
          <w:p w14:paraId="4EA6F1B0" w14:textId="77777777" w:rsidR="00241C3C" w:rsidRPr="009F35FE" w:rsidRDefault="00241C3C" w:rsidP="005B48A3">
            <w:pPr>
              <w:jc w:val="center"/>
              <w:rPr>
                <w:rFonts w:ascii="UD デジタル 教科書体 NK-R" w:eastAsia="UD デジタル 教科書体 NK-R"/>
                <w:sz w:val="11"/>
              </w:rPr>
            </w:pPr>
            <w:r w:rsidRPr="009F35FE">
              <w:rPr>
                <w:rFonts w:ascii="UD デジタル 教科書体 NK-R" w:eastAsia="UD デジタル 教科書体 NK-R" w:hint="eastAsia"/>
                <w:sz w:val="11"/>
              </w:rPr>
              <w:t>主体的</w:t>
            </w:r>
          </w:p>
        </w:tc>
        <w:tc>
          <w:tcPr>
            <w:tcW w:w="1945" w:type="dxa"/>
            <w:gridSpan w:val="2"/>
            <w:vAlign w:val="center"/>
          </w:tcPr>
          <w:p w14:paraId="7592DCE1" w14:textId="77777777" w:rsidR="00241C3C" w:rsidRPr="009F35FE" w:rsidRDefault="00241C3C" w:rsidP="005B48A3">
            <w:pPr>
              <w:jc w:val="center"/>
              <w:rPr>
                <w:rFonts w:ascii="UD デジタル 教科書体 NK-R" w:eastAsia="UD デジタル 教科書体 NK-R"/>
              </w:rPr>
            </w:pPr>
            <w:r w:rsidRPr="009F35FE">
              <w:rPr>
                <w:rFonts w:ascii="UD デジタル 教科書体 NK-R" w:eastAsia="UD デジタル 教科書体 NK-R" w:hint="eastAsia"/>
              </w:rPr>
              <w:t>〇</w:t>
            </w:r>
          </w:p>
        </w:tc>
        <w:tc>
          <w:tcPr>
            <w:tcW w:w="1984" w:type="dxa"/>
            <w:gridSpan w:val="2"/>
            <w:vAlign w:val="center"/>
          </w:tcPr>
          <w:p w14:paraId="1E308BD1" w14:textId="77777777" w:rsidR="00241C3C" w:rsidRPr="009F35FE" w:rsidRDefault="00241C3C" w:rsidP="005B48A3">
            <w:pPr>
              <w:jc w:val="center"/>
              <w:rPr>
                <w:rFonts w:ascii="UD デジタル 教科書体 NK-R" w:eastAsia="UD デジタル 教科書体 NK-R"/>
              </w:rPr>
            </w:pPr>
          </w:p>
        </w:tc>
        <w:tc>
          <w:tcPr>
            <w:tcW w:w="1985" w:type="dxa"/>
            <w:vAlign w:val="center"/>
          </w:tcPr>
          <w:p w14:paraId="47708FF1" w14:textId="2CDA936D" w:rsidR="00241C3C" w:rsidRPr="009F35FE" w:rsidRDefault="00241C3C" w:rsidP="005B48A3">
            <w:pPr>
              <w:jc w:val="center"/>
              <w:rPr>
                <w:rFonts w:ascii="UD デジタル 教科書体 NK-R" w:eastAsia="UD デジタル 教科書体 NK-R"/>
              </w:rPr>
            </w:pPr>
            <w:r w:rsidRPr="009F35FE">
              <w:rPr>
                <w:rFonts w:ascii="UD デジタル 教科書体 NK-R" w:eastAsia="UD デジタル 教科書体 NK-R" w:hint="eastAsia"/>
              </w:rPr>
              <w:t>○</w:t>
            </w:r>
          </w:p>
        </w:tc>
        <w:tc>
          <w:tcPr>
            <w:tcW w:w="1843" w:type="dxa"/>
            <w:vAlign w:val="center"/>
          </w:tcPr>
          <w:p w14:paraId="444EE12C" w14:textId="585690F7" w:rsidR="00241C3C" w:rsidRPr="009F35FE" w:rsidRDefault="00241C3C" w:rsidP="005B48A3">
            <w:pPr>
              <w:jc w:val="center"/>
              <w:rPr>
                <w:rFonts w:ascii="UD デジタル 教科書体 NK-R" w:eastAsia="UD デジタル 教科書体 NK-R"/>
              </w:rPr>
            </w:pPr>
          </w:p>
        </w:tc>
        <w:tc>
          <w:tcPr>
            <w:tcW w:w="1984" w:type="dxa"/>
            <w:vAlign w:val="center"/>
          </w:tcPr>
          <w:p w14:paraId="21213FE9" w14:textId="77777777" w:rsidR="00241C3C" w:rsidRPr="009F35FE" w:rsidRDefault="00241C3C" w:rsidP="005B48A3">
            <w:pPr>
              <w:jc w:val="center"/>
              <w:rPr>
                <w:rFonts w:ascii="UD デジタル 教科書体 NK-R" w:eastAsia="UD デジタル 教科書体 NK-R"/>
              </w:rPr>
            </w:pPr>
          </w:p>
        </w:tc>
        <w:tc>
          <w:tcPr>
            <w:tcW w:w="2268" w:type="dxa"/>
            <w:vAlign w:val="center"/>
          </w:tcPr>
          <w:p w14:paraId="139D88D7" w14:textId="6F6CDD1B" w:rsidR="00241C3C" w:rsidRPr="009F35FE" w:rsidRDefault="00241C3C" w:rsidP="005B48A3">
            <w:pPr>
              <w:jc w:val="center"/>
              <w:rPr>
                <w:rFonts w:ascii="UD デジタル 教科書体 NK-R" w:eastAsia="UD デジタル 教科書体 NK-R"/>
              </w:rPr>
            </w:pPr>
            <w:r w:rsidRPr="009F35FE">
              <w:rPr>
                <w:rFonts w:ascii="UD デジタル 教科書体 NK-R" w:eastAsia="UD デジタル 教科書体 NK-R" w:hint="eastAsia"/>
              </w:rPr>
              <w:t>○</w:t>
            </w:r>
          </w:p>
        </w:tc>
        <w:tc>
          <w:tcPr>
            <w:tcW w:w="2212" w:type="dxa"/>
            <w:gridSpan w:val="2"/>
            <w:vMerge/>
            <w:vAlign w:val="center"/>
          </w:tcPr>
          <w:p w14:paraId="54486BF3" w14:textId="77777777" w:rsidR="00241C3C" w:rsidRPr="009F35FE" w:rsidRDefault="00241C3C" w:rsidP="005B48A3">
            <w:pPr>
              <w:jc w:val="center"/>
              <w:rPr>
                <w:rFonts w:ascii="UD デジタル 教科書体 NK-R" w:eastAsia="UD デジタル 教科書体 NK-R"/>
              </w:rPr>
            </w:pPr>
          </w:p>
        </w:tc>
      </w:tr>
    </w:tbl>
    <w:p w14:paraId="48F4D903" w14:textId="0C6F51AE" w:rsidR="00567572" w:rsidRPr="009F35FE" w:rsidRDefault="008E087C" w:rsidP="00B744B5">
      <w:pPr>
        <w:jc w:val="right"/>
        <w:rPr>
          <w:rFonts w:ascii="UD デジタル 教科書体 NK-R" w:eastAsia="UD デジタル 教科書体 NK-R"/>
        </w:rPr>
      </w:pPr>
      <w:r w:rsidRPr="009F35FE">
        <w:rPr>
          <w:rFonts w:ascii="UD デジタル 教科書体 NK-R" w:eastAsia="UD デジタル 教科書体 NK-R" w:hint="eastAsia"/>
        </w:rPr>
        <w:t xml:space="preserve">　作成：体育科指導ＣＯ金城　光文書院「</w:t>
      </w:r>
      <w:r w:rsidR="004C3C61" w:rsidRPr="009F35FE">
        <w:rPr>
          <w:rFonts w:ascii="UD デジタル 教科書体 NK-R" w:eastAsia="UD デジタル 教科書体 NK-R" w:hint="eastAsia"/>
        </w:rPr>
        <w:t>体育の学習</w:t>
      </w:r>
      <w:r w:rsidR="00AD72D5">
        <w:rPr>
          <w:rFonts w:ascii="UD デジタル 教科書体 NK-R" w:eastAsia="UD デジタル 教科書体 NK-R" w:hint="eastAsia"/>
        </w:rPr>
        <w:t>４</w:t>
      </w:r>
      <w:r w:rsidR="004C3C61" w:rsidRPr="009F35FE">
        <w:rPr>
          <w:rFonts w:ascii="UD デジタル 教科書体 NK-R" w:eastAsia="UD デジタル 教科書体 NK-R" w:hint="eastAsia"/>
        </w:rPr>
        <w:t>年</w:t>
      </w:r>
      <w:r w:rsidR="00AD72D5">
        <w:rPr>
          <w:rFonts w:ascii="UD デジタル 教科書体 NK-R" w:eastAsia="UD デジタル 教科書体 NK-R" w:hint="eastAsia"/>
        </w:rPr>
        <w:t xml:space="preserve">　参照</w:t>
      </w:r>
      <w:r w:rsidR="004C3C61" w:rsidRPr="009F35FE">
        <w:rPr>
          <w:rFonts w:ascii="UD デジタル 教科書体 NK-R" w:eastAsia="UD デジタル 教科書体 NK-R" w:hint="eastAsia"/>
        </w:rPr>
        <w:t>」</w:t>
      </w:r>
    </w:p>
    <w:sectPr w:rsidR="00567572" w:rsidRPr="009F35FE" w:rsidSect="00567572">
      <w:pgSz w:w="16840" w:h="11900"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FC563" w14:textId="77777777" w:rsidR="003977D0" w:rsidRDefault="003977D0" w:rsidP="008C005D">
      <w:r>
        <w:separator/>
      </w:r>
    </w:p>
  </w:endnote>
  <w:endnote w:type="continuationSeparator" w:id="0">
    <w:p w14:paraId="33B1EF5C" w14:textId="77777777" w:rsidR="003977D0" w:rsidRDefault="003977D0" w:rsidP="008C0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6F475" w14:textId="77777777" w:rsidR="003977D0" w:rsidRDefault="003977D0" w:rsidP="008C005D">
      <w:r>
        <w:separator/>
      </w:r>
    </w:p>
  </w:footnote>
  <w:footnote w:type="continuationSeparator" w:id="0">
    <w:p w14:paraId="2ACC920B" w14:textId="77777777" w:rsidR="003977D0" w:rsidRDefault="003977D0" w:rsidP="008C00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572"/>
    <w:rsid w:val="00050871"/>
    <w:rsid w:val="00056F53"/>
    <w:rsid w:val="000D264D"/>
    <w:rsid w:val="000D2B13"/>
    <w:rsid w:val="000F2FC2"/>
    <w:rsid w:val="00122877"/>
    <w:rsid w:val="0012300E"/>
    <w:rsid w:val="00124D4E"/>
    <w:rsid w:val="0014543D"/>
    <w:rsid w:val="001567F3"/>
    <w:rsid w:val="001A1FFD"/>
    <w:rsid w:val="001B406A"/>
    <w:rsid w:val="001C00EA"/>
    <w:rsid w:val="001C63FD"/>
    <w:rsid w:val="001D5A7F"/>
    <w:rsid w:val="001E0C31"/>
    <w:rsid w:val="002066B2"/>
    <w:rsid w:val="00224639"/>
    <w:rsid w:val="00236FDA"/>
    <w:rsid w:val="0023780E"/>
    <w:rsid w:val="00240602"/>
    <w:rsid w:val="00241C3C"/>
    <w:rsid w:val="00251A0D"/>
    <w:rsid w:val="002635A6"/>
    <w:rsid w:val="002647E7"/>
    <w:rsid w:val="00267C0E"/>
    <w:rsid w:val="002C674A"/>
    <w:rsid w:val="002E084E"/>
    <w:rsid w:val="003150F7"/>
    <w:rsid w:val="003977D0"/>
    <w:rsid w:val="003B00DD"/>
    <w:rsid w:val="003D4280"/>
    <w:rsid w:val="003F3B8F"/>
    <w:rsid w:val="004000A1"/>
    <w:rsid w:val="0040201F"/>
    <w:rsid w:val="004145FF"/>
    <w:rsid w:val="0042749A"/>
    <w:rsid w:val="00464253"/>
    <w:rsid w:val="00485676"/>
    <w:rsid w:val="00486310"/>
    <w:rsid w:val="004911A1"/>
    <w:rsid w:val="004C3C61"/>
    <w:rsid w:val="004F7E23"/>
    <w:rsid w:val="0051134F"/>
    <w:rsid w:val="00515B94"/>
    <w:rsid w:val="00521052"/>
    <w:rsid w:val="0055323C"/>
    <w:rsid w:val="00554024"/>
    <w:rsid w:val="00566121"/>
    <w:rsid w:val="00567572"/>
    <w:rsid w:val="00572293"/>
    <w:rsid w:val="005853B8"/>
    <w:rsid w:val="00586A3A"/>
    <w:rsid w:val="005956C6"/>
    <w:rsid w:val="005B48A3"/>
    <w:rsid w:val="005F5EB6"/>
    <w:rsid w:val="005F603E"/>
    <w:rsid w:val="006038ED"/>
    <w:rsid w:val="00607BF2"/>
    <w:rsid w:val="006C417B"/>
    <w:rsid w:val="006E53C2"/>
    <w:rsid w:val="0070131C"/>
    <w:rsid w:val="00701891"/>
    <w:rsid w:val="00701D9F"/>
    <w:rsid w:val="007136F4"/>
    <w:rsid w:val="00735398"/>
    <w:rsid w:val="00740BFD"/>
    <w:rsid w:val="0075159B"/>
    <w:rsid w:val="007732D8"/>
    <w:rsid w:val="007A0962"/>
    <w:rsid w:val="007B06C6"/>
    <w:rsid w:val="007B169A"/>
    <w:rsid w:val="007C3DC6"/>
    <w:rsid w:val="007D2447"/>
    <w:rsid w:val="008168C0"/>
    <w:rsid w:val="008444C8"/>
    <w:rsid w:val="00850BC3"/>
    <w:rsid w:val="00852878"/>
    <w:rsid w:val="008731E3"/>
    <w:rsid w:val="00884EC1"/>
    <w:rsid w:val="00890D07"/>
    <w:rsid w:val="008974C2"/>
    <w:rsid w:val="008C005D"/>
    <w:rsid w:val="008C5813"/>
    <w:rsid w:val="008D2E50"/>
    <w:rsid w:val="008E087C"/>
    <w:rsid w:val="008E2829"/>
    <w:rsid w:val="008F618B"/>
    <w:rsid w:val="0090437F"/>
    <w:rsid w:val="00911F57"/>
    <w:rsid w:val="00934E7E"/>
    <w:rsid w:val="00944373"/>
    <w:rsid w:val="009738BB"/>
    <w:rsid w:val="00976936"/>
    <w:rsid w:val="00985161"/>
    <w:rsid w:val="009F35FE"/>
    <w:rsid w:val="00A0382F"/>
    <w:rsid w:val="00A0781E"/>
    <w:rsid w:val="00A113D8"/>
    <w:rsid w:val="00A47949"/>
    <w:rsid w:val="00A72667"/>
    <w:rsid w:val="00A80283"/>
    <w:rsid w:val="00A84C19"/>
    <w:rsid w:val="00AB09C6"/>
    <w:rsid w:val="00AB66FD"/>
    <w:rsid w:val="00AD213C"/>
    <w:rsid w:val="00AD72D5"/>
    <w:rsid w:val="00AE4C3A"/>
    <w:rsid w:val="00B6609F"/>
    <w:rsid w:val="00B665DC"/>
    <w:rsid w:val="00B67559"/>
    <w:rsid w:val="00B744B5"/>
    <w:rsid w:val="00B761A0"/>
    <w:rsid w:val="00B908CD"/>
    <w:rsid w:val="00BB4A20"/>
    <w:rsid w:val="00BC117B"/>
    <w:rsid w:val="00BC6915"/>
    <w:rsid w:val="00BD67D5"/>
    <w:rsid w:val="00BF6528"/>
    <w:rsid w:val="00C201B6"/>
    <w:rsid w:val="00C264F3"/>
    <w:rsid w:val="00C4154F"/>
    <w:rsid w:val="00C45FD8"/>
    <w:rsid w:val="00C52790"/>
    <w:rsid w:val="00C6082A"/>
    <w:rsid w:val="00C82E9F"/>
    <w:rsid w:val="00CA48E1"/>
    <w:rsid w:val="00CA6E4E"/>
    <w:rsid w:val="00CD22F9"/>
    <w:rsid w:val="00D1200C"/>
    <w:rsid w:val="00D352B7"/>
    <w:rsid w:val="00D40D89"/>
    <w:rsid w:val="00D41052"/>
    <w:rsid w:val="00D45750"/>
    <w:rsid w:val="00D533A9"/>
    <w:rsid w:val="00D56FBB"/>
    <w:rsid w:val="00D67925"/>
    <w:rsid w:val="00D72EC9"/>
    <w:rsid w:val="00D82BFF"/>
    <w:rsid w:val="00D95399"/>
    <w:rsid w:val="00DA7DE2"/>
    <w:rsid w:val="00DF2EEA"/>
    <w:rsid w:val="00E2157F"/>
    <w:rsid w:val="00E441A4"/>
    <w:rsid w:val="00E55643"/>
    <w:rsid w:val="00E62A26"/>
    <w:rsid w:val="00E8769C"/>
    <w:rsid w:val="00EF2FD5"/>
    <w:rsid w:val="00F2108C"/>
    <w:rsid w:val="00F54451"/>
    <w:rsid w:val="00F73AB9"/>
    <w:rsid w:val="00F74D62"/>
    <w:rsid w:val="00F77900"/>
    <w:rsid w:val="00F906DC"/>
    <w:rsid w:val="00FA0DDC"/>
    <w:rsid w:val="00FE5A93"/>
    <w:rsid w:val="00FF7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E9B8B1"/>
  <w15:chartTrackingRefBased/>
  <w15:docId w15:val="{1E648539-D041-664C-AD44-94EB6FD32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7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C005D"/>
    <w:pPr>
      <w:tabs>
        <w:tab w:val="center" w:pos="4252"/>
        <w:tab w:val="right" w:pos="8504"/>
      </w:tabs>
      <w:snapToGrid w:val="0"/>
    </w:pPr>
  </w:style>
  <w:style w:type="character" w:customStyle="1" w:styleId="a5">
    <w:name w:val="ヘッダー (文字)"/>
    <w:basedOn w:val="a0"/>
    <w:link w:val="a4"/>
    <w:uiPriority w:val="99"/>
    <w:rsid w:val="008C005D"/>
  </w:style>
  <w:style w:type="paragraph" w:styleId="a6">
    <w:name w:val="footer"/>
    <w:basedOn w:val="a"/>
    <w:link w:val="a7"/>
    <w:uiPriority w:val="99"/>
    <w:unhideWhenUsed/>
    <w:rsid w:val="008C005D"/>
    <w:pPr>
      <w:tabs>
        <w:tab w:val="center" w:pos="4252"/>
        <w:tab w:val="right" w:pos="8504"/>
      </w:tabs>
      <w:snapToGrid w:val="0"/>
    </w:pPr>
  </w:style>
  <w:style w:type="character" w:customStyle="1" w:styleId="a7">
    <w:name w:val="フッター (文字)"/>
    <w:basedOn w:val="a0"/>
    <w:link w:val="a6"/>
    <w:uiPriority w:val="99"/>
    <w:rsid w:val="008C005D"/>
  </w:style>
  <w:style w:type="paragraph" w:styleId="a8">
    <w:name w:val="Balloon Text"/>
    <w:basedOn w:val="a"/>
    <w:link w:val="a9"/>
    <w:uiPriority w:val="99"/>
    <w:semiHidden/>
    <w:unhideWhenUsed/>
    <w:rsid w:val="008168C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68C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0922202171C0A429A70D86745B854DC" ma:contentTypeVersion="9" ma:contentTypeDescription="新しいドキュメントを作成します。" ma:contentTypeScope="" ma:versionID="19d8f621cf07744a205ccd267ea507cc">
  <xsd:schema xmlns:xsd="http://www.w3.org/2001/XMLSchema" xmlns:xs="http://www.w3.org/2001/XMLSchema" xmlns:p="http://schemas.microsoft.com/office/2006/metadata/properties" xmlns:ns2="6fc47800-a7d7-4d4f-a13b-261800bb905f" targetNamespace="http://schemas.microsoft.com/office/2006/metadata/properties" ma:root="true" ma:fieldsID="4bf135d80a9fc926a4cbb78c2d7f7ef9" ns2:_="">
    <xsd:import namespace="6fc47800-a7d7-4d4f-a13b-261800bb90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47800-a7d7-4d4f-a13b-261800bb90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367C5-F079-4CC6-95E9-1E3CB477D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47800-a7d7-4d4f-a13b-261800bb90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97E570-299A-4C59-97A6-78B6ADA7F5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AE552A-545B-4EA1-A5F6-306ECC147F71}">
  <ds:schemaRefs>
    <ds:schemaRef ds:uri="http://schemas.microsoft.com/sharepoint/v3/contenttype/forms"/>
  </ds:schemaRefs>
</ds:datastoreItem>
</file>

<file path=customXml/itemProps4.xml><?xml version="1.0" encoding="utf-8"?>
<ds:datastoreItem xmlns:ds="http://schemas.openxmlformats.org/officeDocument/2006/customXml" ds:itemID="{95E0B474-B10C-4F95-984B-5A97D8709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268</Words>
  <Characters>1534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金城一機</dc:creator>
  <cp:keywords/>
  <dc:description/>
  <cp:lastModifiedBy>大浜小学校-校務13</cp:lastModifiedBy>
  <cp:revision>18</cp:revision>
  <cp:lastPrinted>2021-08-30T02:36:00Z</cp:lastPrinted>
  <dcterms:created xsi:type="dcterms:W3CDTF">2022-05-16T01:52:00Z</dcterms:created>
  <dcterms:modified xsi:type="dcterms:W3CDTF">2022-11-08T02:33:00Z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0x01010060922202171C0A429A70D86745B854DC</vt:lpwstr>
  </property>
</Properties>
</file>